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C3D95" w14:textId="77777777" w:rsidR="00300211" w:rsidRPr="00DB2099" w:rsidRDefault="00300211" w:rsidP="00300211">
      <w:pPr>
        <w:snapToGrid w:val="0"/>
        <w:ind w:left="120"/>
        <w:jc w:val="center"/>
        <w:textAlignment w:val="bottom"/>
        <w:rPr>
          <w:rFonts w:eastAsia="標楷體"/>
          <w:b/>
          <w:bCs/>
          <w:sz w:val="36"/>
          <w:szCs w:val="36"/>
        </w:rPr>
      </w:pPr>
      <w:r w:rsidRPr="00DB2099">
        <w:rPr>
          <w:rFonts w:ascii="Arial" w:eastAsia="標楷體" w:hAnsi="Arial" w:cs="Arial"/>
          <w:b/>
          <w:bCs/>
          <w:sz w:val="36"/>
          <w:szCs w:val="36"/>
        </w:rPr>
        <w:t>國立中正大學</w:t>
      </w:r>
      <w:r w:rsidRPr="00DB2099">
        <w:rPr>
          <w:rFonts w:eastAsia="標楷體" w:hAnsi="標楷體" w:hint="eastAsia"/>
          <w:b/>
          <w:bCs/>
          <w:sz w:val="36"/>
          <w:szCs w:val="36"/>
        </w:rPr>
        <w:t>通訊工程學系</w:t>
      </w:r>
      <w:r w:rsidRPr="00DB2099">
        <w:rPr>
          <w:rFonts w:eastAsia="標楷體"/>
          <w:b/>
          <w:bCs/>
          <w:sz w:val="36"/>
        </w:rPr>
        <w:t>碩</w:t>
      </w:r>
      <w:r w:rsidRPr="00DB2099">
        <w:rPr>
          <w:rFonts w:eastAsia="標楷體" w:hAnsi="標楷體" w:hint="eastAsia"/>
          <w:b/>
          <w:bCs/>
          <w:sz w:val="36"/>
          <w:szCs w:val="36"/>
        </w:rPr>
        <w:t>士班修業規定</w:t>
      </w:r>
    </w:p>
    <w:p w14:paraId="7C435252" w14:textId="77777777" w:rsidR="00300211" w:rsidRPr="00DB2099" w:rsidRDefault="00300211" w:rsidP="00300211">
      <w:pPr>
        <w:snapToGrid w:val="0"/>
        <w:jc w:val="right"/>
        <w:rPr>
          <w:rFonts w:ascii="Arial" w:eastAsia="標楷體" w:hAnsi="Arial" w:cs="Arial"/>
          <w:sz w:val="20"/>
        </w:rPr>
      </w:pPr>
      <w:r w:rsidRPr="00DB2099">
        <w:rPr>
          <w:rFonts w:ascii="Arial" w:eastAsia="標楷體" w:hAnsi="Arial" w:cs="Arial"/>
          <w:sz w:val="20"/>
        </w:rPr>
        <w:t>94</w:t>
      </w:r>
      <w:r w:rsidRPr="00DB2099">
        <w:rPr>
          <w:rFonts w:ascii="Arial" w:eastAsia="標楷體" w:hAnsi="Arial" w:cs="Arial" w:hint="eastAsia"/>
          <w:sz w:val="20"/>
        </w:rPr>
        <w:t>年</w:t>
      </w:r>
      <w:r w:rsidRPr="00DB2099">
        <w:rPr>
          <w:rFonts w:ascii="Arial" w:eastAsia="標楷體" w:hAnsi="Arial" w:cs="Arial"/>
          <w:sz w:val="20"/>
        </w:rPr>
        <w:t>10</w:t>
      </w:r>
      <w:r w:rsidRPr="00DB2099">
        <w:rPr>
          <w:rFonts w:ascii="Arial" w:eastAsia="標楷體" w:hAnsi="Arial" w:cs="Arial" w:hint="eastAsia"/>
          <w:sz w:val="20"/>
        </w:rPr>
        <w:t>月</w:t>
      </w:r>
      <w:r w:rsidRPr="00DB2099">
        <w:rPr>
          <w:rFonts w:ascii="Arial" w:eastAsia="標楷體" w:hAnsi="Arial" w:cs="Arial"/>
          <w:sz w:val="20"/>
        </w:rPr>
        <w:t>31</w:t>
      </w:r>
      <w:r w:rsidRPr="00DB2099">
        <w:rPr>
          <w:rFonts w:ascii="Arial" w:eastAsia="標楷體" w:hAnsi="Arial" w:cs="Arial" w:hint="eastAsia"/>
          <w:sz w:val="20"/>
        </w:rPr>
        <w:t>日</w:t>
      </w:r>
      <w:r w:rsidRPr="00DB2099">
        <w:rPr>
          <w:rFonts w:ascii="Arial" w:eastAsia="標楷體" w:hAnsi="Arial" w:cs="Arial"/>
          <w:sz w:val="20"/>
        </w:rPr>
        <w:t>電機系與通訊系聯合系務會議修正通過</w:t>
      </w:r>
    </w:p>
    <w:p w14:paraId="3DBA01C9" w14:textId="77777777" w:rsidR="00300211" w:rsidRPr="00DB2099" w:rsidRDefault="00300211" w:rsidP="00300211">
      <w:pPr>
        <w:snapToGrid w:val="0"/>
        <w:jc w:val="right"/>
        <w:rPr>
          <w:rFonts w:ascii="Arial" w:eastAsia="標楷體" w:hAnsi="Arial" w:cs="Arial"/>
          <w:sz w:val="20"/>
        </w:rPr>
      </w:pPr>
      <w:r w:rsidRPr="00DB2099">
        <w:rPr>
          <w:rFonts w:ascii="Arial" w:eastAsia="標楷體" w:hAnsi="Arial" w:cs="Arial"/>
          <w:sz w:val="20"/>
        </w:rPr>
        <w:t>9</w:t>
      </w:r>
      <w:r w:rsidRPr="00DB2099">
        <w:rPr>
          <w:rFonts w:ascii="Arial" w:eastAsia="標楷體" w:hAnsi="Arial" w:cs="Arial" w:hint="eastAsia"/>
          <w:sz w:val="20"/>
        </w:rPr>
        <w:t>6</w:t>
      </w:r>
      <w:r w:rsidRPr="00DB2099">
        <w:rPr>
          <w:rFonts w:ascii="Arial" w:eastAsia="標楷體" w:hAnsi="Arial" w:cs="Arial" w:hint="eastAsia"/>
          <w:sz w:val="20"/>
        </w:rPr>
        <w:t>年</w:t>
      </w:r>
      <w:r w:rsidRPr="00DB2099">
        <w:rPr>
          <w:rFonts w:ascii="Arial" w:eastAsia="標楷體" w:hAnsi="Arial" w:cs="Arial" w:hint="eastAsia"/>
          <w:sz w:val="20"/>
        </w:rPr>
        <w:t>09</w:t>
      </w:r>
      <w:r w:rsidRPr="00DB2099">
        <w:rPr>
          <w:rFonts w:ascii="Arial" w:eastAsia="標楷體" w:hAnsi="Arial" w:cs="Arial" w:hint="eastAsia"/>
          <w:sz w:val="20"/>
        </w:rPr>
        <w:t>月</w:t>
      </w:r>
      <w:r w:rsidRPr="00DB2099">
        <w:rPr>
          <w:rFonts w:ascii="Arial" w:eastAsia="標楷體" w:hAnsi="Arial" w:cs="Arial" w:hint="eastAsia"/>
          <w:sz w:val="20"/>
        </w:rPr>
        <w:t>2</w:t>
      </w:r>
      <w:r w:rsidRPr="00DB2099">
        <w:rPr>
          <w:rFonts w:ascii="Arial" w:eastAsia="標楷體" w:hAnsi="Arial" w:cs="Arial"/>
          <w:sz w:val="20"/>
        </w:rPr>
        <w:t>1</w:t>
      </w:r>
      <w:r w:rsidRPr="00DB2099">
        <w:rPr>
          <w:rFonts w:ascii="Arial" w:eastAsia="標楷體" w:hAnsi="Arial" w:cs="Arial" w:hint="eastAsia"/>
          <w:sz w:val="20"/>
        </w:rPr>
        <w:t>日</w:t>
      </w:r>
      <w:r w:rsidRPr="00DB2099">
        <w:rPr>
          <w:rFonts w:ascii="Arial" w:eastAsia="標楷體" w:hAnsi="Arial" w:cs="Arial"/>
          <w:sz w:val="20"/>
        </w:rPr>
        <w:t>電機系與通訊系聯合系務會議修正通過</w:t>
      </w:r>
    </w:p>
    <w:p w14:paraId="23E34860" w14:textId="77777777" w:rsidR="00300211" w:rsidRPr="00DB2099" w:rsidRDefault="00300211" w:rsidP="00300211">
      <w:pPr>
        <w:snapToGrid w:val="0"/>
        <w:jc w:val="right"/>
        <w:rPr>
          <w:rFonts w:ascii="Arial" w:eastAsia="標楷體" w:hAnsi="Arial" w:cs="Arial"/>
          <w:sz w:val="20"/>
        </w:rPr>
      </w:pPr>
      <w:r w:rsidRPr="00DB2099">
        <w:rPr>
          <w:rFonts w:ascii="Arial" w:eastAsia="標楷體" w:hAnsi="Arial" w:cs="Arial"/>
          <w:sz w:val="20"/>
        </w:rPr>
        <w:t>9</w:t>
      </w:r>
      <w:r w:rsidRPr="00DB2099">
        <w:rPr>
          <w:rFonts w:ascii="Arial" w:eastAsia="標楷體" w:hAnsi="Arial" w:cs="Arial" w:hint="eastAsia"/>
          <w:sz w:val="20"/>
        </w:rPr>
        <w:t>7</w:t>
      </w:r>
      <w:r w:rsidRPr="00DB2099">
        <w:rPr>
          <w:rFonts w:ascii="Arial" w:eastAsia="標楷體" w:hAnsi="Arial" w:cs="Arial" w:hint="eastAsia"/>
          <w:sz w:val="20"/>
        </w:rPr>
        <w:t>年</w:t>
      </w:r>
      <w:r w:rsidRPr="00DB2099">
        <w:rPr>
          <w:rFonts w:ascii="Arial" w:eastAsia="標楷體" w:hAnsi="Arial" w:cs="Arial" w:hint="eastAsia"/>
          <w:sz w:val="20"/>
        </w:rPr>
        <w:t>04</w:t>
      </w:r>
      <w:r w:rsidRPr="00DB2099">
        <w:rPr>
          <w:rFonts w:ascii="Arial" w:eastAsia="標楷體" w:hAnsi="Arial" w:cs="Arial" w:hint="eastAsia"/>
          <w:sz w:val="20"/>
        </w:rPr>
        <w:t>月</w:t>
      </w:r>
      <w:r w:rsidRPr="00DB2099">
        <w:rPr>
          <w:rFonts w:ascii="Arial" w:eastAsia="標楷體" w:hAnsi="Arial" w:cs="Arial" w:hint="eastAsia"/>
          <w:sz w:val="20"/>
        </w:rPr>
        <w:t>1</w:t>
      </w:r>
      <w:r w:rsidRPr="00DB2099">
        <w:rPr>
          <w:rFonts w:ascii="Arial" w:eastAsia="標楷體" w:hAnsi="Arial" w:cs="Arial"/>
          <w:sz w:val="20"/>
        </w:rPr>
        <w:t>1</w:t>
      </w:r>
      <w:r w:rsidRPr="00DB2099">
        <w:rPr>
          <w:rFonts w:ascii="Arial" w:eastAsia="標楷體" w:hAnsi="Arial" w:cs="Arial" w:hint="eastAsia"/>
          <w:sz w:val="20"/>
        </w:rPr>
        <w:t>日</w:t>
      </w:r>
      <w:r w:rsidRPr="00DB2099">
        <w:rPr>
          <w:rFonts w:ascii="Arial" w:eastAsia="標楷體" w:hAnsi="Arial" w:cs="Arial"/>
          <w:sz w:val="20"/>
        </w:rPr>
        <w:t>電機系與通訊系聯合系務會議修正通過</w:t>
      </w:r>
    </w:p>
    <w:p w14:paraId="615C41DF" w14:textId="77777777" w:rsidR="00300211" w:rsidRPr="00DB2099" w:rsidRDefault="00300211" w:rsidP="00300211">
      <w:pPr>
        <w:snapToGrid w:val="0"/>
        <w:jc w:val="right"/>
        <w:rPr>
          <w:rFonts w:ascii="Arial" w:eastAsia="標楷體" w:hAnsi="Arial" w:cs="Arial"/>
          <w:i/>
          <w:sz w:val="20"/>
        </w:rPr>
      </w:pPr>
      <w:r w:rsidRPr="00DB2099">
        <w:rPr>
          <w:rFonts w:ascii="Arial" w:eastAsia="標楷體" w:hAnsi="Arial" w:cs="Arial" w:hint="eastAsia"/>
          <w:sz w:val="20"/>
        </w:rPr>
        <w:t>98</w:t>
      </w:r>
      <w:r w:rsidRPr="00DB2099">
        <w:rPr>
          <w:rFonts w:ascii="Arial" w:eastAsia="標楷體" w:hAnsi="Arial" w:cs="Arial" w:hint="eastAsia"/>
          <w:sz w:val="20"/>
        </w:rPr>
        <w:t>年</w:t>
      </w:r>
      <w:r w:rsidRPr="00DB2099">
        <w:rPr>
          <w:rFonts w:ascii="Arial" w:eastAsia="標楷體" w:hAnsi="Arial" w:cs="Arial" w:hint="eastAsia"/>
          <w:sz w:val="20"/>
        </w:rPr>
        <w:t>10</w:t>
      </w:r>
      <w:r w:rsidRPr="00DB2099">
        <w:rPr>
          <w:rFonts w:ascii="Arial" w:eastAsia="標楷體" w:hAnsi="Arial" w:cs="Arial" w:hint="eastAsia"/>
          <w:sz w:val="20"/>
        </w:rPr>
        <w:t>月</w:t>
      </w:r>
      <w:r w:rsidRPr="00DB2099">
        <w:rPr>
          <w:rFonts w:ascii="Arial" w:eastAsia="標楷體" w:hAnsi="Arial" w:cs="Arial" w:hint="eastAsia"/>
          <w:sz w:val="20"/>
        </w:rPr>
        <w:t>30</w:t>
      </w:r>
      <w:r w:rsidRPr="00DB2099">
        <w:rPr>
          <w:rFonts w:ascii="Arial" w:eastAsia="標楷體" w:hAnsi="Arial" w:cs="Arial" w:hint="eastAsia"/>
          <w:sz w:val="20"/>
        </w:rPr>
        <w:t>日</w:t>
      </w:r>
      <w:r w:rsidRPr="00DB2099">
        <w:rPr>
          <w:rFonts w:ascii="Arial" w:eastAsia="標楷體" w:hAnsi="Arial" w:cs="Arial"/>
          <w:sz w:val="20"/>
        </w:rPr>
        <w:t>電機系與通訊系聯合系務會議修正通過</w:t>
      </w:r>
    </w:p>
    <w:p w14:paraId="2B57EE4A" w14:textId="77777777" w:rsidR="00300211" w:rsidRPr="00DB2099" w:rsidRDefault="00300211" w:rsidP="00300211">
      <w:pPr>
        <w:snapToGrid w:val="0"/>
        <w:jc w:val="right"/>
        <w:rPr>
          <w:rFonts w:ascii="Arial" w:eastAsia="標楷體" w:hAnsi="Arial" w:cs="Arial"/>
          <w:sz w:val="20"/>
        </w:rPr>
      </w:pPr>
      <w:r w:rsidRPr="00DB2099">
        <w:rPr>
          <w:rFonts w:ascii="Arial" w:eastAsia="標楷體" w:hAnsi="Arial" w:cs="Arial" w:hint="eastAsia"/>
          <w:sz w:val="20"/>
        </w:rPr>
        <w:t>99</w:t>
      </w:r>
      <w:r w:rsidRPr="00DB2099">
        <w:rPr>
          <w:rFonts w:ascii="Arial" w:eastAsia="標楷體" w:hAnsi="Arial" w:cs="Arial" w:hint="eastAsia"/>
          <w:sz w:val="20"/>
        </w:rPr>
        <w:t>年</w:t>
      </w:r>
      <w:r w:rsidRPr="00DB2099">
        <w:rPr>
          <w:rFonts w:ascii="Arial" w:eastAsia="標楷體" w:hAnsi="Arial" w:cs="Arial" w:hint="eastAsia"/>
          <w:sz w:val="20"/>
        </w:rPr>
        <w:t>06</w:t>
      </w:r>
      <w:r w:rsidRPr="00DB2099">
        <w:rPr>
          <w:rFonts w:ascii="Arial" w:eastAsia="標楷體" w:hAnsi="Arial" w:cs="Arial" w:hint="eastAsia"/>
          <w:sz w:val="20"/>
        </w:rPr>
        <w:t>月</w:t>
      </w:r>
      <w:r w:rsidRPr="00DB2099">
        <w:rPr>
          <w:rFonts w:ascii="Arial" w:eastAsia="標楷體" w:hAnsi="Arial" w:cs="Arial" w:hint="eastAsia"/>
          <w:sz w:val="20"/>
        </w:rPr>
        <w:t>25</w:t>
      </w:r>
      <w:r w:rsidRPr="00DB2099">
        <w:rPr>
          <w:rFonts w:ascii="Arial" w:eastAsia="標楷體" w:hAnsi="Arial" w:cs="Arial" w:hint="eastAsia"/>
          <w:sz w:val="20"/>
        </w:rPr>
        <w:t>日</w:t>
      </w:r>
      <w:r w:rsidRPr="00DB2099">
        <w:rPr>
          <w:rFonts w:ascii="Arial" w:eastAsia="標楷體" w:hAnsi="Arial" w:cs="Arial"/>
          <w:sz w:val="20"/>
        </w:rPr>
        <w:t>電機系與通訊系聯合系務會議修正通過</w:t>
      </w:r>
    </w:p>
    <w:p w14:paraId="675D6466" w14:textId="77777777" w:rsidR="00300211" w:rsidRPr="00DB2099" w:rsidRDefault="00300211" w:rsidP="00300211">
      <w:pPr>
        <w:snapToGrid w:val="0"/>
        <w:jc w:val="right"/>
        <w:rPr>
          <w:rFonts w:ascii="Arial" w:eastAsia="標楷體" w:hAnsi="Arial" w:cs="Arial"/>
          <w:sz w:val="20"/>
        </w:rPr>
      </w:pPr>
      <w:r w:rsidRPr="00DB2099">
        <w:rPr>
          <w:rFonts w:ascii="Arial" w:eastAsia="標楷體" w:hAnsi="Arial" w:cs="Arial" w:hint="eastAsia"/>
          <w:sz w:val="20"/>
        </w:rPr>
        <w:t>101</w:t>
      </w:r>
      <w:r w:rsidRPr="00DB2099">
        <w:rPr>
          <w:rFonts w:ascii="Arial" w:eastAsia="標楷體" w:hAnsi="Arial" w:cs="Arial" w:hint="eastAsia"/>
          <w:sz w:val="20"/>
        </w:rPr>
        <w:t>年</w:t>
      </w:r>
      <w:r w:rsidRPr="00DB2099">
        <w:rPr>
          <w:rFonts w:ascii="Arial" w:eastAsia="標楷體" w:hAnsi="Arial" w:cs="Arial" w:hint="eastAsia"/>
          <w:sz w:val="20"/>
        </w:rPr>
        <w:t>01</w:t>
      </w:r>
      <w:r w:rsidRPr="00DB2099">
        <w:rPr>
          <w:rFonts w:ascii="Arial" w:eastAsia="標楷體" w:hAnsi="Arial" w:cs="Arial" w:hint="eastAsia"/>
          <w:sz w:val="20"/>
        </w:rPr>
        <w:t>年</w:t>
      </w:r>
      <w:r w:rsidRPr="00DB2099">
        <w:rPr>
          <w:rFonts w:ascii="Arial" w:eastAsia="標楷體" w:hAnsi="Arial" w:cs="Arial" w:hint="eastAsia"/>
          <w:sz w:val="20"/>
        </w:rPr>
        <w:t>13</w:t>
      </w:r>
      <w:r w:rsidRPr="00DB2099">
        <w:rPr>
          <w:rFonts w:ascii="Arial" w:eastAsia="標楷體" w:hAnsi="Arial" w:cs="Arial" w:hint="eastAsia"/>
          <w:sz w:val="20"/>
        </w:rPr>
        <w:t>日</w:t>
      </w:r>
      <w:r w:rsidRPr="00DB2099">
        <w:rPr>
          <w:rFonts w:ascii="Arial" w:eastAsia="標楷體" w:hAnsi="Arial" w:cs="Arial"/>
          <w:sz w:val="20"/>
        </w:rPr>
        <w:t>電機系與通訊系聯合系務會議修正通過</w:t>
      </w:r>
    </w:p>
    <w:p w14:paraId="04E17CE4" w14:textId="77777777" w:rsidR="00300211" w:rsidRPr="00DB2099" w:rsidRDefault="00300211" w:rsidP="00300211">
      <w:pPr>
        <w:snapToGrid w:val="0"/>
        <w:jc w:val="right"/>
        <w:rPr>
          <w:rFonts w:ascii="Arial" w:eastAsia="標楷體" w:hAnsi="Arial" w:cs="Arial"/>
          <w:sz w:val="20"/>
        </w:rPr>
      </w:pPr>
      <w:r w:rsidRPr="00DB2099">
        <w:rPr>
          <w:rFonts w:ascii="Arial" w:eastAsia="標楷體" w:hAnsi="Arial" w:cs="Arial" w:hint="eastAsia"/>
          <w:sz w:val="20"/>
        </w:rPr>
        <w:t>103</w:t>
      </w:r>
      <w:r w:rsidRPr="00DB2099">
        <w:rPr>
          <w:rFonts w:ascii="Arial" w:eastAsia="標楷體" w:hAnsi="Arial" w:cs="Arial" w:hint="eastAsia"/>
          <w:sz w:val="20"/>
        </w:rPr>
        <w:t>年</w:t>
      </w:r>
      <w:r w:rsidRPr="00DB2099">
        <w:rPr>
          <w:rFonts w:ascii="Arial" w:eastAsia="標楷體" w:hAnsi="Arial" w:cs="Arial" w:hint="eastAsia"/>
          <w:sz w:val="20"/>
        </w:rPr>
        <w:t>12</w:t>
      </w:r>
      <w:r w:rsidRPr="00DB2099">
        <w:rPr>
          <w:rFonts w:ascii="Arial" w:eastAsia="標楷體" w:hAnsi="Arial" w:cs="Arial" w:hint="eastAsia"/>
          <w:sz w:val="20"/>
        </w:rPr>
        <w:t>年</w:t>
      </w:r>
      <w:r w:rsidRPr="00DB2099">
        <w:rPr>
          <w:rFonts w:ascii="Arial" w:eastAsia="標楷體" w:hAnsi="Arial" w:cs="Arial" w:hint="eastAsia"/>
          <w:sz w:val="20"/>
        </w:rPr>
        <w:t>26</w:t>
      </w:r>
      <w:r w:rsidRPr="00DB2099">
        <w:rPr>
          <w:rFonts w:ascii="Arial" w:eastAsia="標楷體" w:hAnsi="Arial" w:cs="Arial" w:hint="eastAsia"/>
          <w:sz w:val="20"/>
        </w:rPr>
        <w:t>日</w:t>
      </w:r>
      <w:r w:rsidRPr="00DB2099">
        <w:rPr>
          <w:rFonts w:ascii="Arial" w:eastAsia="標楷體" w:hAnsi="Arial" w:cs="Arial"/>
          <w:sz w:val="20"/>
        </w:rPr>
        <w:t>電機系與通訊系聯合系務會議修正通過</w:t>
      </w:r>
    </w:p>
    <w:p w14:paraId="5980F684" w14:textId="77777777" w:rsidR="00300211" w:rsidRPr="00DB2099" w:rsidRDefault="00300211" w:rsidP="00300211">
      <w:pPr>
        <w:snapToGrid w:val="0"/>
        <w:jc w:val="right"/>
        <w:rPr>
          <w:rFonts w:ascii="Arial" w:eastAsia="標楷體" w:hAnsi="Arial" w:cs="Arial"/>
          <w:sz w:val="20"/>
        </w:rPr>
      </w:pPr>
      <w:r w:rsidRPr="00DB2099">
        <w:rPr>
          <w:rFonts w:ascii="Arial" w:eastAsia="標楷體" w:hAnsi="Arial" w:cs="Arial" w:hint="eastAsia"/>
          <w:sz w:val="20"/>
        </w:rPr>
        <w:t>105</w:t>
      </w:r>
      <w:r w:rsidRPr="00DB2099">
        <w:rPr>
          <w:rFonts w:ascii="Arial" w:eastAsia="標楷體" w:hAnsi="Arial" w:cs="Arial" w:hint="eastAsia"/>
          <w:sz w:val="20"/>
        </w:rPr>
        <w:t>年</w:t>
      </w:r>
      <w:r w:rsidRPr="00DB2099">
        <w:rPr>
          <w:rFonts w:ascii="Arial" w:eastAsia="標楷體" w:hAnsi="Arial" w:cs="Arial" w:hint="eastAsia"/>
          <w:sz w:val="20"/>
        </w:rPr>
        <w:t>04</w:t>
      </w:r>
      <w:r w:rsidRPr="00DB2099">
        <w:rPr>
          <w:rFonts w:ascii="Arial" w:eastAsia="標楷體" w:hAnsi="Arial" w:cs="Arial" w:hint="eastAsia"/>
          <w:sz w:val="20"/>
        </w:rPr>
        <w:t>年</w:t>
      </w:r>
      <w:r w:rsidRPr="00DB2099">
        <w:rPr>
          <w:rFonts w:ascii="Arial" w:eastAsia="標楷體" w:hAnsi="Arial" w:cs="Arial" w:hint="eastAsia"/>
          <w:sz w:val="20"/>
        </w:rPr>
        <w:t>08</w:t>
      </w:r>
      <w:r w:rsidRPr="00DB2099">
        <w:rPr>
          <w:rFonts w:ascii="Arial" w:eastAsia="標楷體" w:hAnsi="Arial" w:cs="Arial" w:hint="eastAsia"/>
          <w:sz w:val="20"/>
        </w:rPr>
        <w:t>日</w:t>
      </w:r>
      <w:r w:rsidRPr="00DB2099">
        <w:rPr>
          <w:rFonts w:ascii="Arial" w:eastAsia="標楷體" w:hAnsi="Arial" w:cs="Arial"/>
          <w:sz w:val="20"/>
        </w:rPr>
        <w:t>電機系與通訊系聯合系務會議修正通過</w:t>
      </w:r>
    </w:p>
    <w:p w14:paraId="437E0EEE" w14:textId="77777777" w:rsidR="00300211" w:rsidRPr="00DB2099" w:rsidRDefault="00300211" w:rsidP="00300211">
      <w:pPr>
        <w:snapToGrid w:val="0"/>
        <w:jc w:val="right"/>
        <w:rPr>
          <w:rFonts w:ascii="Arial" w:eastAsia="標楷體" w:hAnsi="Arial" w:cs="Arial"/>
          <w:sz w:val="20"/>
        </w:rPr>
      </w:pPr>
      <w:r w:rsidRPr="00DB2099">
        <w:rPr>
          <w:rFonts w:ascii="Arial" w:eastAsia="標楷體" w:hAnsi="Arial" w:cs="Arial" w:hint="eastAsia"/>
          <w:sz w:val="20"/>
        </w:rPr>
        <w:t>105</w:t>
      </w:r>
      <w:r w:rsidRPr="00DB2099">
        <w:rPr>
          <w:rFonts w:ascii="Arial" w:eastAsia="標楷體" w:hAnsi="Arial" w:cs="Arial" w:hint="eastAsia"/>
          <w:sz w:val="20"/>
        </w:rPr>
        <w:t>年</w:t>
      </w:r>
      <w:r w:rsidRPr="00DB2099">
        <w:rPr>
          <w:rFonts w:ascii="Arial" w:eastAsia="標楷體" w:hAnsi="Arial" w:cs="Arial" w:hint="eastAsia"/>
          <w:sz w:val="20"/>
        </w:rPr>
        <w:t>06</w:t>
      </w:r>
      <w:r w:rsidRPr="00DB2099">
        <w:rPr>
          <w:rFonts w:ascii="Arial" w:eastAsia="標楷體" w:hAnsi="Arial" w:cs="Arial" w:hint="eastAsia"/>
          <w:sz w:val="20"/>
        </w:rPr>
        <w:t>年</w:t>
      </w:r>
      <w:r w:rsidRPr="00DB2099">
        <w:rPr>
          <w:rFonts w:ascii="Arial" w:eastAsia="標楷體" w:hAnsi="Arial" w:cs="Arial" w:hint="eastAsia"/>
          <w:sz w:val="20"/>
        </w:rPr>
        <w:t>17</w:t>
      </w:r>
      <w:r w:rsidRPr="00DB2099">
        <w:rPr>
          <w:rFonts w:ascii="Arial" w:eastAsia="標楷體" w:hAnsi="Arial" w:cs="Arial" w:hint="eastAsia"/>
          <w:sz w:val="20"/>
        </w:rPr>
        <w:t>日</w:t>
      </w:r>
      <w:r w:rsidRPr="00DB2099">
        <w:rPr>
          <w:rFonts w:ascii="Arial" w:eastAsia="標楷體" w:hAnsi="Arial" w:cs="Arial"/>
          <w:sz w:val="20"/>
        </w:rPr>
        <w:t>電機系與通訊系聯合系務會議修正通過</w:t>
      </w:r>
    </w:p>
    <w:p w14:paraId="560F864B" w14:textId="77777777" w:rsidR="00300211" w:rsidRDefault="00300211" w:rsidP="00300211">
      <w:pPr>
        <w:snapToGrid w:val="0"/>
        <w:jc w:val="right"/>
        <w:rPr>
          <w:rFonts w:ascii="Arial" w:eastAsia="標楷體" w:hAnsi="Arial" w:cs="Arial"/>
          <w:sz w:val="20"/>
        </w:rPr>
      </w:pPr>
      <w:r w:rsidRPr="00DB2099">
        <w:rPr>
          <w:rFonts w:ascii="Arial" w:eastAsia="標楷體" w:hAnsi="Arial" w:cs="Arial" w:hint="eastAsia"/>
          <w:sz w:val="20"/>
        </w:rPr>
        <w:t>10</w:t>
      </w:r>
      <w:r w:rsidRPr="00DB2099">
        <w:rPr>
          <w:rFonts w:ascii="Arial" w:eastAsia="標楷體" w:hAnsi="Arial" w:cs="Arial"/>
          <w:sz w:val="20"/>
        </w:rPr>
        <w:t>6</w:t>
      </w:r>
      <w:r w:rsidRPr="00DB2099">
        <w:rPr>
          <w:rFonts w:ascii="Arial" w:eastAsia="標楷體" w:hAnsi="Arial" w:cs="Arial" w:hint="eastAsia"/>
          <w:sz w:val="20"/>
        </w:rPr>
        <w:t>年</w:t>
      </w:r>
      <w:r w:rsidRPr="00DB2099">
        <w:rPr>
          <w:rFonts w:ascii="Arial" w:eastAsia="標楷體" w:hAnsi="Arial" w:cs="Arial" w:hint="eastAsia"/>
          <w:sz w:val="20"/>
        </w:rPr>
        <w:t>06</w:t>
      </w:r>
      <w:r w:rsidRPr="00DB2099">
        <w:rPr>
          <w:rFonts w:ascii="Arial" w:eastAsia="標楷體" w:hAnsi="Arial" w:cs="Arial" w:hint="eastAsia"/>
          <w:sz w:val="20"/>
        </w:rPr>
        <w:t>年</w:t>
      </w:r>
      <w:r w:rsidRPr="00DB2099">
        <w:rPr>
          <w:rFonts w:ascii="Arial" w:eastAsia="標楷體" w:hAnsi="Arial" w:cs="Arial"/>
          <w:sz w:val="20"/>
        </w:rPr>
        <w:t>16</w:t>
      </w:r>
      <w:r w:rsidRPr="00DB2099">
        <w:rPr>
          <w:rFonts w:ascii="Arial" w:eastAsia="標楷體" w:hAnsi="Arial" w:cs="Arial" w:hint="eastAsia"/>
          <w:sz w:val="20"/>
        </w:rPr>
        <w:t>日</w:t>
      </w:r>
      <w:r w:rsidRPr="00DB2099">
        <w:rPr>
          <w:rFonts w:ascii="Arial" w:eastAsia="標楷體" w:hAnsi="Arial" w:cs="Arial"/>
          <w:sz w:val="20"/>
        </w:rPr>
        <w:t>電機系與通訊系聯合系務會議修正通過</w:t>
      </w:r>
    </w:p>
    <w:p w14:paraId="2C9FD02D" w14:textId="77777777" w:rsidR="00300211" w:rsidRPr="00522206" w:rsidRDefault="00300211" w:rsidP="00300211">
      <w:pPr>
        <w:snapToGrid w:val="0"/>
        <w:jc w:val="right"/>
        <w:rPr>
          <w:rFonts w:ascii="Arial" w:eastAsia="標楷體" w:hAnsi="Arial" w:cs="Arial"/>
          <w:color w:val="FF0000"/>
          <w:sz w:val="20"/>
        </w:rPr>
      </w:pPr>
      <w:r w:rsidRPr="00A34D46">
        <w:rPr>
          <w:rFonts w:ascii="Arial" w:eastAsia="標楷體" w:hAnsi="Arial" w:cs="Arial" w:hint="eastAsia"/>
          <w:sz w:val="20"/>
        </w:rPr>
        <w:t>107</w:t>
      </w:r>
      <w:r w:rsidRPr="00A34D46">
        <w:rPr>
          <w:rFonts w:ascii="Arial" w:eastAsia="標楷體" w:hAnsi="Arial" w:cs="Arial" w:hint="eastAsia"/>
          <w:sz w:val="20"/>
        </w:rPr>
        <w:t>年</w:t>
      </w:r>
      <w:r w:rsidRPr="00A34D46">
        <w:rPr>
          <w:rFonts w:ascii="Arial" w:eastAsia="標楷體" w:hAnsi="Arial" w:cs="Arial" w:hint="eastAsia"/>
          <w:sz w:val="20"/>
        </w:rPr>
        <w:t>10</w:t>
      </w:r>
      <w:r w:rsidRPr="00A34D46">
        <w:rPr>
          <w:rFonts w:ascii="Arial" w:eastAsia="標楷體" w:hAnsi="Arial" w:cs="Arial" w:hint="eastAsia"/>
          <w:sz w:val="20"/>
        </w:rPr>
        <w:t>年</w:t>
      </w:r>
      <w:r w:rsidRPr="00A34D46">
        <w:rPr>
          <w:rFonts w:ascii="Arial" w:eastAsia="標楷體" w:hAnsi="Arial" w:cs="Arial"/>
          <w:sz w:val="20"/>
        </w:rPr>
        <w:t>1</w:t>
      </w:r>
      <w:r w:rsidRPr="00A34D46">
        <w:rPr>
          <w:rFonts w:ascii="Arial" w:eastAsia="標楷體" w:hAnsi="Arial" w:cs="Arial" w:hint="eastAsia"/>
          <w:sz w:val="20"/>
        </w:rPr>
        <w:t>9</w:t>
      </w:r>
      <w:r w:rsidRPr="00A34D46">
        <w:rPr>
          <w:rFonts w:ascii="Arial" w:eastAsia="標楷體" w:hAnsi="Arial" w:cs="Arial" w:hint="eastAsia"/>
          <w:sz w:val="20"/>
        </w:rPr>
        <w:t>日</w:t>
      </w:r>
      <w:r w:rsidRPr="00A34D46">
        <w:rPr>
          <w:rFonts w:ascii="Arial" w:eastAsia="標楷體" w:hAnsi="Arial" w:cs="Arial"/>
          <w:sz w:val="20"/>
        </w:rPr>
        <w:t>電機系與通訊系聯合系務會議修正通過</w:t>
      </w:r>
    </w:p>
    <w:p w14:paraId="0A021B87" w14:textId="77777777" w:rsidR="00300211" w:rsidRPr="009168C1" w:rsidRDefault="00300211" w:rsidP="00300211">
      <w:pPr>
        <w:snapToGrid w:val="0"/>
        <w:jc w:val="right"/>
        <w:rPr>
          <w:rFonts w:ascii="Arial" w:eastAsia="標楷體" w:hAnsi="Arial" w:cs="Arial"/>
          <w:color w:val="FF0000"/>
          <w:sz w:val="20"/>
        </w:rPr>
      </w:pPr>
      <w:r w:rsidRPr="006436F9">
        <w:rPr>
          <w:rFonts w:ascii="Arial" w:eastAsia="標楷體" w:hAnsi="Arial" w:cs="Arial" w:hint="eastAsia"/>
          <w:sz w:val="20"/>
        </w:rPr>
        <w:t>10</w:t>
      </w:r>
      <w:r>
        <w:rPr>
          <w:rFonts w:ascii="Arial" w:eastAsia="標楷體" w:hAnsi="Arial" w:cs="Arial" w:hint="eastAsia"/>
          <w:sz w:val="20"/>
        </w:rPr>
        <w:t>8</w:t>
      </w:r>
      <w:r w:rsidRPr="006436F9">
        <w:rPr>
          <w:rFonts w:ascii="Arial" w:eastAsia="標楷體" w:hAnsi="Arial" w:cs="Arial" w:hint="eastAsia"/>
          <w:sz w:val="20"/>
        </w:rPr>
        <w:t>年</w:t>
      </w:r>
      <w:r w:rsidRPr="006436F9">
        <w:rPr>
          <w:rFonts w:ascii="Arial" w:eastAsia="標楷體" w:hAnsi="Arial" w:cs="Arial" w:hint="eastAsia"/>
          <w:sz w:val="20"/>
        </w:rPr>
        <w:t>1</w:t>
      </w:r>
      <w:r>
        <w:rPr>
          <w:rFonts w:ascii="Arial" w:eastAsia="標楷體" w:hAnsi="Arial" w:cs="Arial" w:hint="eastAsia"/>
          <w:sz w:val="20"/>
        </w:rPr>
        <w:t>1</w:t>
      </w:r>
      <w:r w:rsidRPr="006436F9">
        <w:rPr>
          <w:rFonts w:ascii="Arial" w:eastAsia="標楷體" w:hAnsi="Arial" w:cs="Arial" w:hint="eastAsia"/>
          <w:sz w:val="20"/>
        </w:rPr>
        <w:t>年</w:t>
      </w:r>
      <w:r>
        <w:rPr>
          <w:rFonts w:ascii="Arial" w:eastAsia="標楷體" w:hAnsi="Arial" w:cs="Arial" w:hint="eastAsia"/>
          <w:sz w:val="20"/>
        </w:rPr>
        <w:t>22</w:t>
      </w:r>
      <w:r w:rsidRPr="006436F9">
        <w:rPr>
          <w:rFonts w:ascii="Arial" w:eastAsia="標楷體" w:hAnsi="Arial" w:cs="Arial" w:hint="eastAsia"/>
          <w:sz w:val="20"/>
        </w:rPr>
        <w:t>日</w:t>
      </w:r>
      <w:r w:rsidRPr="006436F9">
        <w:rPr>
          <w:rFonts w:ascii="Arial" w:eastAsia="標楷體" w:hAnsi="Arial" w:cs="Arial"/>
          <w:sz w:val="20"/>
        </w:rPr>
        <w:t>電機系與通訊系聯合系務會議修正通過</w:t>
      </w:r>
    </w:p>
    <w:p w14:paraId="0DE6C0F8" w14:textId="77777777" w:rsidR="00300211" w:rsidRPr="007F2AB2" w:rsidRDefault="00300211" w:rsidP="00300211">
      <w:pPr>
        <w:snapToGrid w:val="0"/>
        <w:jc w:val="right"/>
        <w:rPr>
          <w:rFonts w:ascii="Arial" w:eastAsia="標楷體" w:hAnsi="Arial" w:cs="Arial"/>
          <w:sz w:val="20"/>
        </w:rPr>
      </w:pPr>
      <w:r w:rsidRPr="007F2AB2">
        <w:rPr>
          <w:rFonts w:ascii="Arial" w:eastAsia="標楷體" w:hAnsi="Arial" w:cs="Arial" w:hint="eastAsia"/>
          <w:sz w:val="20"/>
        </w:rPr>
        <w:t>10</w:t>
      </w:r>
      <w:r w:rsidRPr="007F2AB2">
        <w:rPr>
          <w:rFonts w:ascii="Arial" w:eastAsia="標楷體" w:hAnsi="Arial" w:cs="Arial"/>
          <w:sz w:val="20"/>
        </w:rPr>
        <w:t>9</w:t>
      </w:r>
      <w:r w:rsidRPr="007F2AB2">
        <w:rPr>
          <w:rFonts w:ascii="Arial" w:eastAsia="標楷體" w:hAnsi="Arial" w:cs="Arial" w:hint="eastAsia"/>
          <w:sz w:val="20"/>
        </w:rPr>
        <w:t>年</w:t>
      </w:r>
      <w:r w:rsidRPr="007F2AB2">
        <w:rPr>
          <w:rFonts w:ascii="Arial" w:eastAsia="標楷體" w:hAnsi="Arial" w:cs="Arial" w:hint="eastAsia"/>
          <w:sz w:val="20"/>
        </w:rPr>
        <w:t>09</w:t>
      </w:r>
      <w:r w:rsidRPr="007F2AB2">
        <w:rPr>
          <w:rFonts w:ascii="Arial" w:eastAsia="標楷體" w:hAnsi="Arial" w:cs="Arial" w:hint="eastAsia"/>
          <w:sz w:val="20"/>
        </w:rPr>
        <w:t>年</w:t>
      </w:r>
      <w:r w:rsidRPr="007F2AB2">
        <w:rPr>
          <w:rFonts w:ascii="Arial" w:eastAsia="標楷體" w:hAnsi="Arial" w:cs="Arial" w:hint="eastAsia"/>
          <w:sz w:val="20"/>
        </w:rPr>
        <w:t>18</w:t>
      </w:r>
      <w:r w:rsidRPr="007F2AB2">
        <w:rPr>
          <w:rFonts w:ascii="Arial" w:eastAsia="標楷體" w:hAnsi="Arial" w:cs="Arial" w:hint="eastAsia"/>
          <w:sz w:val="20"/>
        </w:rPr>
        <w:t>日</w:t>
      </w:r>
      <w:r w:rsidRPr="007F2AB2">
        <w:rPr>
          <w:rFonts w:ascii="Arial" w:eastAsia="標楷體" w:hAnsi="Arial" w:cs="Arial"/>
          <w:sz w:val="20"/>
        </w:rPr>
        <w:t>電機系與通訊系聯合系務會議修正通過</w:t>
      </w:r>
    </w:p>
    <w:p w14:paraId="6885A309" w14:textId="77777777" w:rsidR="00300211" w:rsidRPr="007F2AB2" w:rsidRDefault="00300211" w:rsidP="00300211">
      <w:pPr>
        <w:snapToGrid w:val="0"/>
        <w:jc w:val="right"/>
        <w:rPr>
          <w:rFonts w:ascii="Arial" w:eastAsia="標楷體" w:hAnsi="Arial" w:cs="Arial"/>
          <w:sz w:val="20"/>
        </w:rPr>
      </w:pPr>
      <w:r w:rsidRPr="007F2AB2">
        <w:rPr>
          <w:rFonts w:ascii="Arial" w:eastAsia="標楷體" w:hAnsi="Arial" w:cs="Arial" w:hint="eastAsia"/>
          <w:sz w:val="20"/>
        </w:rPr>
        <w:t>111</w:t>
      </w:r>
      <w:r w:rsidRPr="007F2AB2">
        <w:rPr>
          <w:rFonts w:ascii="Arial" w:eastAsia="標楷體" w:hAnsi="Arial" w:cs="Arial" w:hint="eastAsia"/>
          <w:sz w:val="20"/>
        </w:rPr>
        <w:t>年</w:t>
      </w:r>
      <w:r w:rsidRPr="007F2AB2">
        <w:rPr>
          <w:rFonts w:ascii="Arial" w:eastAsia="標楷體" w:hAnsi="Arial" w:cs="Arial" w:hint="eastAsia"/>
          <w:sz w:val="20"/>
        </w:rPr>
        <w:t>12</w:t>
      </w:r>
      <w:r w:rsidRPr="007F2AB2">
        <w:rPr>
          <w:rFonts w:ascii="Arial" w:eastAsia="標楷體" w:hAnsi="Arial" w:cs="Arial" w:hint="eastAsia"/>
          <w:sz w:val="20"/>
          <w:lang w:eastAsia="zh-HK"/>
        </w:rPr>
        <w:t>月</w:t>
      </w:r>
      <w:r w:rsidRPr="007F2AB2">
        <w:rPr>
          <w:rFonts w:ascii="Arial" w:eastAsia="標楷體" w:hAnsi="Arial" w:cs="Arial" w:hint="eastAsia"/>
          <w:sz w:val="20"/>
        </w:rPr>
        <w:t>30</w:t>
      </w:r>
      <w:r w:rsidRPr="007F2AB2">
        <w:rPr>
          <w:rFonts w:ascii="Arial" w:eastAsia="標楷體" w:hAnsi="Arial" w:cs="Arial" w:hint="eastAsia"/>
          <w:sz w:val="20"/>
        </w:rPr>
        <w:t>日</w:t>
      </w:r>
      <w:r w:rsidRPr="007F2AB2">
        <w:rPr>
          <w:rFonts w:ascii="Arial" w:eastAsia="標楷體" w:hAnsi="Arial" w:cs="Arial"/>
          <w:sz w:val="20"/>
        </w:rPr>
        <w:t>電機系與通訊系聯合系務會議修正通過</w:t>
      </w:r>
    </w:p>
    <w:p w14:paraId="69CC9245" w14:textId="77777777" w:rsidR="00300211" w:rsidRPr="00796700" w:rsidRDefault="00300211" w:rsidP="00300211">
      <w:pPr>
        <w:snapToGrid w:val="0"/>
        <w:jc w:val="right"/>
        <w:rPr>
          <w:rFonts w:ascii="Arial" w:eastAsia="標楷體" w:hAnsi="Arial" w:cs="Arial"/>
          <w:sz w:val="20"/>
        </w:rPr>
      </w:pPr>
      <w:r w:rsidRPr="00796700">
        <w:rPr>
          <w:rFonts w:ascii="Arial" w:eastAsia="標楷體" w:hAnsi="Arial" w:cs="Arial" w:hint="eastAsia"/>
          <w:sz w:val="20"/>
        </w:rPr>
        <w:t>112</w:t>
      </w:r>
      <w:r w:rsidRPr="00796700">
        <w:rPr>
          <w:rFonts w:ascii="Arial" w:eastAsia="標楷體" w:hAnsi="Arial" w:cs="Arial" w:hint="eastAsia"/>
          <w:sz w:val="20"/>
        </w:rPr>
        <w:t>年</w:t>
      </w:r>
      <w:r w:rsidRPr="00796700">
        <w:rPr>
          <w:rFonts w:ascii="Arial" w:eastAsia="標楷體" w:hAnsi="Arial" w:cs="Arial"/>
          <w:sz w:val="20"/>
        </w:rPr>
        <w:t>09</w:t>
      </w:r>
      <w:r w:rsidRPr="00796700">
        <w:rPr>
          <w:rFonts w:ascii="Arial" w:eastAsia="標楷體" w:hAnsi="Arial" w:cs="Arial" w:hint="eastAsia"/>
          <w:sz w:val="20"/>
          <w:lang w:eastAsia="zh-HK"/>
        </w:rPr>
        <w:t>月</w:t>
      </w:r>
      <w:r w:rsidRPr="00796700">
        <w:rPr>
          <w:rFonts w:ascii="Arial" w:eastAsia="標楷體" w:hAnsi="Arial" w:cs="Arial"/>
          <w:sz w:val="20"/>
        </w:rPr>
        <w:t>15</w:t>
      </w:r>
      <w:r w:rsidRPr="00796700">
        <w:rPr>
          <w:rFonts w:ascii="Arial" w:eastAsia="標楷體" w:hAnsi="Arial" w:cs="Arial" w:hint="eastAsia"/>
          <w:sz w:val="20"/>
        </w:rPr>
        <w:t>日</w:t>
      </w:r>
      <w:r w:rsidRPr="00796700">
        <w:rPr>
          <w:rFonts w:ascii="Arial" w:eastAsia="標楷體" w:hAnsi="Arial" w:cs="Arial"/>
          <w:sz w:val="20"/>
        </w:rPr>
        <w:t>電機系與通訊系聯合系務會議修正通過</w:t>
      </w:r>
    </w:p>
    <w:p w14:paraId="68144086" w14:textId="77777777" w:rsidR="00300211" w:rsidRPr="007F2AB2" w:rsidRDefault="00300211" w:rsidP="00300211">
      <w:pPr>
        <w:snapToGrid w:val="0"/>
        <w:jc w:val="right"/>
        <w:rPr>
          <w:rFonts w:ascii="Arial" w:eastAsia="標楷體" w:hAnsi="Arial" w:cs="Arial"/>
          <w:sz w:val="20"/>
        </w:rPr>
      </w:pPr>
    </w:p>
    <w:p w14:paraId="6BFC3E40" w14:textId="77777777" w:rsidR="00300211" w:rsidRPr="00DB2099" w:rsidRDefault="00300211" w:rsidP="00300211">
      <w:pPr>
        <w:widowControl/>
        <w:numPr>
          <w:ilvl w:val="0"/>
          <w:numId w:val="10"/>
        </w:numPr>
        <w:tabs>
          <w:tab w:val="clear" w:pos="720"/>
        </w:tabs>
        <w:snapToGrid w:val="0"/>
        <w:jc w:val="both"/>
        <w:rPr>
          <w:rFonts w:ascii="Arial" w:eastAsia="標楷體" w:hAnsi="Arial" w:cs="Arial"/>
          <w:sz w:val="28"/>
          <w:szCs w:val="28"/>
        </w:rPr>
      </w:pPr>
      <w:r w:rsidRPr="00DB2099">
        <w:rPr>
          <w:rFonts w:ascii="Arial" w:eastAsia="標楷體" w:hAnsi="標楷體" w:cs="Arial"/>
          <w:sz w:val="28"/>
          <w:szCs w:val="28"/>
        </w:rPr>
        <w:t>選定</w:t>
      </w:r>
      <w:r w:rsidRPr="00DB2099">
        <w:rPr>
          <w:rFonts w:ascii="Arial" w:eastAsia="標楷體" w:hAnsi="標楷體" w:cs="Arial" w:hint="eastAsia"/>
          <w:sz w:val="28"/>
          <w:szCs w:val="28"/>
        </w:rPr>
        <w:t>與</w:t>
      </w:r>
      <w:r w:rsidRPr="00DB2099">
        <w:rPr>
          <w:rFonts w:ascii="Arial" w:eastAsia="標楷體" w:hAnsi="標楷體" w:cs="Arial"/>
          <w:sz w:val="28"/>
          <w:szCs w:val="28"/>
        </w:rPr>
        <w:t>更換指導教授規定：</w:t>
      </w:r>
    </w:p>
    <w:p w14:paraId="46ED1AD4" w14:textId="77777777" w:rsidR="00300211" w:rsidRPr="007F2AB2" w:rsidRDefault="00300211" w:rsidP="00300211">
      <w:pPr>
        <w:widowControl/>
        <w:numPr>
          <w:ilvl w:val="1"/>
          <w:numId w:val="10"/>
        </w:numPr>
        <w:tabs>
          <w:tab w:val="clear" w:pos="960"/>
        </w:tabs>
        <w:snapToGrid w:val="0"/>
        <w:ind w:left="1440" w:hanging="960"/>
        <w:jc w:val="both"/>
        <w:rPr>
          <w:rFonts w:ascii="Arial" w:eastAsia="標楷體" w:hAnsi="Arial" w:cs="Arial"/>
          <w:sz w:val="28"/>
          <w:szCs w:val="28"/>
        </w:rPr>
      </w:pPr>
      <w:r w:rsidRPr="00DB2099">
        <w:rPr>
          <w:rFonts w:ascii="Arial" w:eastAsia="標楷體" w:hAnsi="標楷體" w:cs="Arial" w:hint="eastAsia"/>
          <w:sz w:val="28"/>
          <w:szCs w:val="28"/>
        </w:rPr>
        <w:t>本系碩士班研究生須於正式報到後一個月內，在錄取之組別</w:t>
      </w:r>
      <w:proofErr w:type="gramStart"/>
      <w:r w:rsidRPr="00DB2099">
        <w:rPr>
          <w:rFonts w:ascii="Arial" w:eastAsia="標楷體" w:hAnsi="標楷體" w:cs="Arial" w:hint="eastAsia"/>
          <w:sz w:val="28"/>
          <w:szCs w:val="28"/>
        </w:rPr>
        <w:t>（</w:t>
      </w:r>
      <w:proofErr w:type="gramEnd"/>
      <w:r w:rsidRPr="00DB2099">
        <w:rPr>
          <w:rFonts w:ascii="Arial" w:eastAsia="標楷體" w:hAnsi="標楷體" w:cs="Arial" w:hint="eastAsia"/>
          <w:sz w:val="28"/>
          <w:szCs w:val="28"/>
        </w:rPr>
        <w:t>甄試二組：通訊系統組、網路通訊組；筆試三組：甲、乙、丙組</w:t>
      </w:r>
      <w:proofErr w:type="gramStart"/>
      <w:r w:rsidRPr="00DB2099">
        <w:rPr>
          <w:rFonts w:ascii="Arial" w:eastAsia="標楷體" w:hAnsi="標楷體" w:cs="Arial" w:hint="eastAsia"/>
          <w:sz w:val="28"/>
          <w:szCs w:val="28"/>
        </w:rPr>
        <w:t>）</w:t>
      </w:r>
      <w:proofErr w:type="gramEnd"/>
      <w:r w:rsidRPr="00DB2099">
        <w:rPr>
          <w:rFonts w:ascii="Arial" w:eastAsia="標楷體" w:hAnsi="標楷體" w:cs="Arial" w:hint="eastAsia"/>
          <w:sz w:val="28"/>
          <w:szCs w:val="28"/>
        </w:rPr>
        <w:t>中選擇一位本系專任或</w:t>
      </w:r>
      <w:proofErr w:type="gramStart"/>
      <w:r w:rsidRPr="007F2AB2">
        <w:rPr>
          <w:rFonts w:ascii="Times New Roman" w:eastAsia="標楷體" w:hAnsi="Times New Roman" w:hint="eastAsia"/>
          <w:bCs/>
          <w:sz w:val="28"/>
          <w:szCs w:val="28"/>
        </w:rPr>
        <w:t>本系合</w:t>
      </w:r>
      <w:proofErr w:type="gramEnd"/>
      <w:r w:rsidRPr="007F2AB2">
        <w:rPr>
          <w:rFonts w:ascii="Times New Roman" w:eastAsia="標楷體" w:hAnsi="Times New Roman" w:hint="eastAsia"/>
          <w:bCs/>
          <w:sz w:val="28"/>
          <w:szCs w:val="28"/>
        </w:rPr>
        <w:t>聘之校內專任</w:t>
      </w:r>
      <w:r w:rsidRPr="007F2AB2">
        <w:rPr>
          <w:rFonts w:ascii="Arial" w:eastAsia="標楷體" w:hAnsi="標楷體" w:cs="Arial" w:hint="eastAsia"/>
          <w:sz w:val="28"/>
          <w:szCs w:val="28"/>
        </w:rPr>
        <w:t>教師作為指導教授，並提交「指導教授同意函」。</w:t>
      </w:r>
    </w:p>
    <w:p w14:paraId="112B2158" w14:textId="77777777" w:rsidR="00300211" w:rsidRPr="007F2AB2" w:rsidRDefault="00300211" w:rsidP="00300211">
      <w:pPr>
        <w:widowControl/>
        <w:numPr>
          <w:ilvl w:val="1"/>
          <w:numId w:val="10"/>
        </w:numPr>
        <w:tabs>
          <w:tab w:val="clear" w:pos="960"/>
        </w:tabs>
        <w:snapToGrid w:val="0"/>
        <w:ind w:left="1440" w:hanging="960"/>
        <w:jc w:val="both"/>
        <w:rPr>
          <w:rFonts w:ascii="Arial" w:eastAsia="標楷體" w:hAnsi="Arial" w:cs="Arial"/>
          <w:sz w:val="28"/>
          <w:szCs w:val="28"/>
        </w:rPr>
      </w:pPr>
      <w:r w:rsidRPr="007F2AB2">
        <w:rPr>
          <w:rFonts w:ascii="Arial" w:eastAsia="標楷體" w:hAnsi="標楷體" w:cs="Arial"/>
          <w:sz w:val="28"/>
          <w:szCs w:val="28"/>
        </w:rPr>
        <w:t>研究生入學滿</w:t>
      </w:r>
      <w:proofErr w:type="gramStart"/>
      <w:r w:rsidRPr="007F2AB2">
        <w:rPr>
          <w:rFonts w:ascii="Arial" w:eastAsia="標楷體" w:hAnsi="標楷體" w:cs="Arial"/>
          <w:sz w:val="28"/>
          <w:szCs w:val="28"/>
        </w:rPr>
        <w:t>一</w:t>
      </w:r>
      <w:proofErr w:type="gramEnd"/>
      <w:r w:rsidRPr="007F2AB2">
        <w:rPr>
          <w:rFonts w:ascii="Arial" w:eastAsia="標楷體" w:hAnsi="標楷體" w:cs="Arial"/>
          <w:sz w:val="28"/>
          <w:szCs w:val="28"/>
        </w:rPr>
        <w:t>年後，得向研究所事務委員會提出更換指導教授申請，申請表格如附件</w:t>
      </w:r>
      <w:r w:rsidRPr="007F2AB2">
        <w:rPr>
          <w:rFonts w:ascii="Arial" w:eastAsia="標楷體" w:hAnsi="Arial" w:cs="Arial"/>
          <w:sz w:val="28"/>
          <w:szCs w:val="28"/>
        </w:rPr>
        <w:t>(</w:t>
      </w:r>
      <w:r w:rsidRPr="007F2AB2">
        <w:rPr>
          <w:rFonts w:ascii="Arial" w:eastAsia="標楷體" w:hAnsi="標楷體" w:cs="Arial"/>
          <w:sz w:val="28"/>
          <w:szCs w:val="28"/>
        </w:rPr>
        <w:t>一</w:t>
      </w:r>
      <w:r w:rsidRPr="007F2AB2">
        <w:rPr>
          <w:rFonts w:ascii="Arial" w:eastAsia="標楷體" w:hAnsi="Arial" w:cs="Arial"/>
          <w:sz w:val="28"/>
          <w:szCs w:val="28"/>
        </w:rPr>
        <w:t>)</w:t>
      </w:r>
      <w:r w:rsidRPr="007F2AB2">
        <w:rPr>
          <w:rFonts w:ascii="Arial" w:eastAsia="標楷體" w:hAnsi="標楷體" w:cs="Arial"/>
          <w:sz w:val="28"/>
          <w:szCs w:val="28"/>
        </w:rPr>
        <w:t>。</w:t>
      </w:r>
      <w:r w:rsidRPr="007F2AB2">
        <w:rPr>
          <w:rFonts w:ascii="Times New Roman" w:eastAsia="標楷體" w:hAnsi="Times New Roman" w:hint="eastAsia"/>
          <w:bCs/>
          <w:sz w:val="28"/>
          <w:szCs w:val="28"/>
        </w:rPr>
        <w:t>然而在特殊情況下，研究生需檢具充分之資料，於入學滿一學期後，提出申請。</w:t>
      </w:r>
    </w:p>
    <w:p w14:paraId="3EAAD6C7" w14:textId="77777777" w:rsidR="00300211" w:rsidRPr="00DB2099" w:rsidRDefault="00300211" w:rsidP="00300211">
      <w:pPr>
        <w:widowControl/>
        <w:numPr>
          <w:ilvl w:val="1"/>
          <w:numId w:val="10"/>
        </w:numPr>
        <w:tabs>
          <w:tab w:val="clear" w:pos="960"/>
        </w:tabs>
        <w:snapToGrid w:val="0"/>
        <w:ind w:left="1440" w:hanging="960"/>
        <w:jc w:val="both"/>
        <w:rPr>
          <w:rFonts w:ascii="Arial" w:eastAsia="標楷體" w:hAnsi="Arial" w:cs="Arial"/>
          <w:sz w:val="28"/>
          <w:szCs w:val="28"/>
        </w:rPr>
      </w:pPr>
      <w:r w:rsidRPr="00DB2099">
        <w:rPr>
          <w:rFonts w:ascii="Arial" w:eastAsia="標楷體" w:hAnsi="標楷體" w:cs="Arial"/>
          <w:sz w:val="28"/>
          <w:szCs w:val="28"/>
        </w:rPr>
        <w:t>前項申請案經研究所事務委員會核可呈系主任簽章後，該研究生始得更換指導教授。</w:t>
      </w:r>
    </w:p>
    <w:p w14:paraId="3AFE77C5" w14:textId="77777777" w:rsidR="00300211" w:rsidRPr="00DB2099" w:rsidRDefault="00300211" w:rsidP="00300211">
      <w:pPr>
        <w:widowControl/>
        <w:numPr>
          <w:ilvl w:val="0"/>
          <w:numId w:val="10"/>
        </w:numPr>
        <w:tabs>
          <w:tab w:val="clear" w:pos="720"/>
        </w:tabs>
        <w:snapToGrid w:val="0"/>
        <w:jc w:val="both"/>
        <w:rPr>
          <w:rFonts w:ascii="Arial" w:eastAsia="標楷體" w:hAnsi="Arial" w:cs="Arial"/>
          <w:sz w:val="28"/>
          <w:szCs w:val="28"/>
        </w:rPr>
      </w:pPr>
      <w:r w:rsidRPr="00DB2099">
        <w:rPr>
          <w:rFonts w:ascii="Arial" w:eastAsia="標楷體" w:hAnsi="標楷體" w:cs="Arial"/>
          <w:sz w:val="28"/>
          <w:szCs w:val="28"/>
        </w:rPr>
        <w:t>學分規定</w:t>
      </w:r>
      <w:proofErr w:type="gramStart"/>
      <w:r w:rsidRPr="00DB2099">
        <w:rPr>
          <w:rFonts w:ascii="Arial" w:eastAsia="標楷體" w:hAnsi="標楷體" w:cs="Arial"/>
          <w:sz w:val="28"/>
          <w:szCs w:val="28"/>
        </w:rPr>
        <w:t>﹕</w:t>
      </w:r>
      <w:proofErr w:type="gramEnd"/>
    </w:p>
    <w:p w14:paraId="4F45947C" w14:textId="77777777" w:rsidR="00300211" w:rsidRPr="00DB2099" w:rsidRDefault="00300211" w:rsidP="00300211">
      <w:pPr>
        <w:widowControl/>
        <w:numPr>
          <w:ilvl w:val="1"/>
          <w:numId w:val="10"/>
        </w:numPr>
        <w:tabs>
          <w:tab w:val="clear" w:pos="960"/>
        </w:tabs>
        <w:snapToGrid w:val="0"/>
        <w:ind w:left="1440" w:hanging="960"/>
        <w:jc w:val="both"/>
        <w:rPr>
          <w:rFonts w:ascii="Arial" w:eastAsia="標楷體" w:hAnsi="標楷體" w:cs="Arial"/>
          <w:sz w:val="28"/>
          <w:szCs w:val="28"/>
        </w:rPr>
      </w:pPr>
      <w:r w:rsidRPr="00DB2099">
        <w:rPr>
          <w:rFonts w:ascii="Arial" w:eastAsia="標楷體" w:hAnsi="標楷體" w:cs="Arial" w:hint="eastAsia"/>
          <w:sz w:val="28"/>
          <w:szCs w:val="28"/>
        </w:rPr>
        <w:t>學生須修滿研究所專業科目二十四學分及專題演講二學分；前項專業科目學分中，專論、專利等類似課程</w:t>
      </w:r>
      <w:r w:rsidRPr="00E67F6C">
        <w:rPr>
          <w:rFonts w:ascii="Arial" w:eastAsia="標楷體" w:hAnsi="標楷體" w:cs="Arial" w:hint="eastAsia"/>
          <w:sz w:val="28"/>
          <w:szCs w:val="28"/>
        </w:rPr>
        <w:t>至多</w:t>
      </w:r>
      <w:proofErr w:type="gramStart"/>
      <w:r w:rsidRPr="00E67F6C">
        <w:rPr>
          <w:rFonts w:ascii="Arial" w:eastAsia="標楷體" w:hAnsi="標楷體" w:cs="Arial" w:hint="eastAsia"/>
          <w:sz w:val="28"/>
          <w:szCs w:val="28"/>
        </w:rPr>
        <w:t>採</w:t>
      </w:r>
      <w:proofErr w:type="gramEnd"/>
      <w:r w:rsidRPr="00DB2099">
        <w:rPr>
          <w:rFonts w:ascii="Arial" w:eastAsia="標楷體" w:hAnsi="標楷體" w:cs="Arial" w:hint="eastAsia"/>
          <w:sz w:val="28"/>
          <w:szCs w:val="28"/>
        </w:rPr>
        <w:t>計三學分</w:t>
      </w:r>
      <w:r w:rsidRPr="00DB2099">
        <w:rPr>
          <w:rFonts w:ascii="Arial" w:eastAsia="標楷體" w:hAnsi="標楷體" w:cs="Arial"/>
          <w:sz w:val="28"/>
          <w:szCs w:val="28"/>
        </w:rPr>
        <w:t>。</w:t>
      </w:r>
    </w:p>
    <w:p w14:paraId="3B5E43AC" w14:textId="77777777" w:rsidR="00300211" w:rsidRPr="00DB2099" w:rsidRDefault="00300211" w:rsidP="00300211">
      <w:pPr>
        <w:widowControl/>
        <w:numPr>
          <w:ilvl w:val="1"/>
          <w:numId w:val="10"/>
        </w:numPr>
        <w:tabs>
          <w:tab w:val="clear" w:pos="960"/>
        </w:tabs>
        <w:snapToGrid w:val="0"/>
        <w:ind w:left="1440" w:hanging="960"/>
        <w:jc w:val="both"/>
        <w:rPr>
          <w:rFonts w:ascii="Arial" w:eastAsia="標楷體" w:hAnsi="標楷體" w:cs="Arial"/>
          <w:sz w:val="28"/>
          <w:szCs w:val="28"/>
        </w:rPr>
      </w:pPr>
      <w:r w:rsidRPr="00DB2099">
        <w:rPr>
          <w:rFonts w:ascii="Arial" w:eastAsia="標楷體" w:hAnsi="標楷體" w:cs="Arial"/>
          <w:sz w:val="28"/>
          <w:szCs w:val="28"/>
        </w:rPr>
        <w:t>學生經指導教授同意後得選修本校其他相關系</w:t>
      </w:r>
      <w:r w:rsidRPr="00DB2099">
        <w:rPr>
          <w:rFonts w:ascii="Arial" w:eastAsia="標楷體" w:hAnsi="標楷體" w:cs="Arial"/>
          <w:sz w:val="28"/>
          <w:szCs w:val="28"/>
        </w:rPr>
        <w:t>/</w:t>
      </w:r>
      <w:r w:rsidRPr="00DB2099">
        <w:rPr>
          <w:rFonts w:ascii="Arial" w:eastAsia="標楷體" w:hAnsi="標楷體" w:cs="Arial"/>
          <w:sz w:val="28"/>
          <w:szCs w:val="28"/>
        </w:rPr>
        <w:t>所之有關課程</w:t>
      </w:r>
      <w:r w:rsidRPr="00DB2099">
        <w:rPr>
          <w:rFonts w:ascii="Arial" w:eastAsia="標楷體" w:hAnsi="標楷體" w:cs="Arial" w:hint="eastAsia"/>
          <w:sz w:val="28"/>
          <w:szCs w:val="28"/>
        </w:rPr>
        <w:t>。</w:t>
      </w:r>
    </w:p>
    <w:p w14:paraId="2A56E32B" w14:textId="77777777" w:rsidR="00300211" w:rsidRPr="00DB2099" w:rsidRDefault="00300211" w:rsidP="00300211">
      <w:pPr>
        <w:widowControl/>
        <w:numPr>
          <w:ilvl w:val="1"/>
          <w:numId w:val="10"/>
        </w:numPr>
        <w:tabs>
          <w:tab w:val="clear" w:pos="960"/>
        </w:tabs>
        <w:snapToGrid w:val="0"/>
        <w:ind w:left="1440" w:hanging="960"/>
        <w:jc w:val="both"/>
        <w:rPr>
          <w:rFonts w:ascii="Arial" w:eastAsia="標楷體" w:hAnsi="Arial" w:cs="Arial"/>
          <w:sz w:val="28"/>
          <w:szCs w:val="28"/>
        </w:rPr>
      </w:pPr>
      <w:r w:rsidRPr="00DB2099">
        <w:rPr>
          <w:rFonts w:ascii="Arial" w:eastAsia="標楷體" w:hAnsi="標楷體" w:cs="Arial"/>
          <w:sz w:val="28"/>
          <w:szCs w:val="28"/>
        </w:rPr>
        <w:t>學生如欲選修他校之專業科目應先獲指導教授同意，最高不超過</w:t>
      </w:r>
      <w:r w:rsidRPr="00F248B9">
        <w:rPr>
          <w:rFonts w:ascii="Arial" w:eastAsia="標楷體" w:hAnsi="標楷體" w:cs="Arial" w:hint="eastAsia"/>
          <w:sz w:val="28"/>
          <w:szCs w:val="28"/>
          <w:lang w:eastAsia="zh-HK"/>
        </w:rPr>
        <w:t>九</w:t>
      </w:r>
      <w:r w:rsidRPr="00DB2099">
        <w:rPr>
          <w:rFonts w:ascii="Arial" w:eastAsia="標楷體" w:hAnsi="標楷體" w:cs="Arial"/>
          <w:sz w:val="28"/>
          <w:szCs w:val="28"/>
        </w:rPr>
        <w:t>學分，再經研究所事務委員會審查通過後，由系主任核定，並依本校有關法令辦理。</w:t>
      </w:r>
    </w:p>
    <w:p w14:paraId="6255BF9C" w14:textId="77777777" w:rsidR="00300211" w:rsidRPr="00DB2099" w:rsidRDefault="00300211" w:rsidP="00300211">
      <w:pPr>
        <w:widowControl/>
        <w:numPr>
          <w:ilvl w:val="1"/>
          <w:numId w:val="10"/>
        </w:numPr>
        <w:tabs>
          <w:tab w:val="clear" w:pos="960"/>
        </w:tabs>
        <w:snapToGrid w:val="0"/>
        <w:ind w:left="1440" w:hanging="960"/>
        <w:jc w:val="both"/>
        <w:rPr>
          <w:rFonts w:ascii="Arial" w:eastAsia="標楷體" w:hAnsi="Arial" w:cs="Arial"/>
          <w:sz w:val="28"/>
          <w:szCs w:val="28"/>
        </w:rPr>
      </w:pPr>
      <w:r w:rsidRPr="00DB2099">
        <w:rPr>
          <w:rFonts w:ascii="Arial" w:eastAsia="標楷體" w:hAnsi="標楷體" w:cs="Arial"/>
          <w:sz w:val="28"/>
          <w:szCs w:val="28"/>
        </w:rPr>
        <w:t>碩士班新生，距其大學部畢業四年（含）內，如其大學部所修學分已符合</w:t>
      </w:r>
      <w:r w:rsidRPr="00E67F6C">
        <w:rPr>
          <w:rFonts w:ascii="Arial" w:eastAsia="標楷體" w:hAnsi="標楷體" w:cs="Arial" w:hint="eastAsia"/>
          <w:sz w:val="28"/>
          <w:szCs w:val="28"/>
        </w:rPr>
        <w:t>該</w:t>
      </w:r>
      <w:r w:rsidRPr="00E67F6C">
        <w:rPr>
          <w:rFonts w:ascii="Arial" w:eastAsia="標楷體" w:hAnsi="標楷體" w:cs="Arial"/>
          <w:sz w:val="28"/>
          <w:szCs w:val="28"/>
        </w:rPr>
        <w:t>系學士班畢業標準，且其大學部所選修之研究所課程達八十</w:t>
      </w:r>
      <w:r w:rsidRPr="00E67F6C">
        <w:rPr>
          <w:rFonts w:ascii="Arial" w:eastAsia="標楷體" w:hAnsi="標楷體" w:cs="Arial" w:hint="eastAsia"/>
          <w:sz w:val="28"/>
          <w:szCs w:val="28"/>
        </w:rPr>
        <w:t>五</w:t>
      </w:r>
      <w:r w:rsidRPr="00E67F6C">
        <w:rPr>
          <w:rFonts w:ascii="Arial" w:eastAsia="標楷體" w:hAnsi="標楷體" w:cs="Arial"/>
          <w:sz w:val="28"/>
          <w:szCs w:val="28"/>
        </w:rPr>
        <w:t>分</w:t>
      </w:r>
      <w:r w:rsidRPr="00E67F6C">
        <w:rPr>
          <w:rFonts w:ascii="Arial" w:eastAsia="標楷體" w:hAnsi="Arial" w:cs="Arial"/>
          <w:sz w:val="28"/>
          <w:szCs w:val="28"/>
        </w:rPr>
        <w:t>(</w:t>
      </w:r>
      <w:r w:rsidRPr="00E67F6C">
        <w:rPr>
          <w:rFonts w:ascii="Arial" w:eastAsia="標楷體" w:hAnsi="標楷體" w:cs="Arial" w:hint="eastAsia"/>
          <w:sz w:val="28"/>
          <w:szCs w:val="28"/>
        </w:rPr>
        <w:t>本校電機系及通訊系開設之研究所課程八十</w:t>
      </w:r>
      <w:r w:rsidRPr="00E67F6C">
        <w:rPr>
          <w:rFonts w:ascii="Arial" w:eastAsia="標楷體" w:hAnsi="標楷體" w:cs="Arial"/>
          <w:sz w:val="28"/>
          <w:szCs w:val="28"/>
        </w:rPr>
        <w:t>分</w:t>
      </w:r>
      <w:r w:rsidRPr="00E67F6C">
        <w:rPr>
          <w:rFonts w:ascii="Arial" w:eastAsia="標楷體" w:hAnsi="Arial" w:cs="Arial"/>
          <w:sz w:val="28"/>
          <w:szCs w:val="28"/>
        </w:rPr>
        <w:t>)</w:t>
      </w:r>
      <w:r w:rsidRPr="00E67F6C">
        <w:rPr>
          <w:rFonts w:ascii="Arial" w:eastAsia="標楷體" w:hAnsi="標楷體" w:cs="Arial"/>
          <w:sz w:val="28"/>
          <w:szCs w:val="28"/>
        </w:rPr>
        <w:t>以上，而未計入上述畢業標準者，可在入學第一學期加退選截止日前提出學分抵免申請。學分抵免最多以</w:t>
      </w:r>
      <w:r w:rsidRPr="00E67F6C">
        <w:rPr>
          <w:rFonts w:ascii="Arial" w:eastAsia="標楷體" w:hAnsi="標楷體" w:cs="Arial" w:hint="eastAsia"/>
          <w:sz w:val="28"/>
          <w:szCs w:val="28"/>
        </w:rPr>
        <w:t>十二</w:t>
      </w:r>
      <w:r w:rsidRPr="00E67F6C">
        <w:rPr>
          <w:rFonts w:ascii="Arial" w:eastAsia="標楷體" w:hAnsi="標楷體" w:cs="Arial"/>
          <w:sz w:val="28"/>
          <w:szCs w:val="28"/>
        </w:rPr>
        <w:t>學</w:t>
      </w:r>
      <w:r w:rsidRPr="00DB2099">
        <w:rPr>
          <w:rFonts w:ascii="Arial" w:eastAsia="標楷體" w:hAnsi="標楷體" w:cs="Arial"/>
          <w:sz w:val="28"/>
          <w:szCs w:val="28"/>
        </w:rPr>
        <w:t>分為限，且需提出證明並獲指導教授同意後，</w:t>
      </w:r>
      <w:r w:rsidRPr="00A34D46">
        <w:rPr>
          <w:rFonts w:ascii="Arial" w:eastAsia="標楷體" w:hAnsi="標楷體" w:cs="Arial"/>
          <w:sz w:val="28"/>
          <w:szCs w:val="28"/>
        </w:rPr>
        <w:t>再經研究所</w:t>
      </w:r>
      <w:r w:rsidRPr="00A34D46">
        <w:rPr>
          <w:rFonts w:ascii="Arial" w:eastAsia="標楷體" w:hAnsi="標楷體" w:cs="Arial" w:hint="eastAsia"/>
          <w:sz w:val="28"/>
          <w:szCs w:val="28"/>
        </w:rPr>
        <w:t>學業導師</w:t>
      </w:r>
      <w:r w:rsidRPr="00A34D46">
        <w:rPr>
          <w:rFonts w:ascii="Arial" w:eastAsia="標楷體" w:hAnsi="標楷體" w:cs="Arial"/>
          <w:sz w:val="28"/>
          <w:szCs w:val="28"/>
        </w:rPr>
        <w:t>核可。原選修之研究所課程</w:t>
      </w:r>
      <w:proofErr w:type="gramStart"/>
      <w:r w:rsidRPr="00A34D46">
        <w:rPr>
          <w:rFonts w:ascii="Arial" w:eastAsia="標楷體" w:hAnsi="標楷體" w:cs="Arial"/>
          <w:sz w:val="28"/>
          <w:szCs w:val="28"/>
        </w:rPr>
        <w:t>課名與欲抵</w:t>
      </w:r>
      <w:proofErr w:type="gramEnd"/>
      <w:r w:rsidRPr="00A34D46">
        <w:rPr>
          <w:rFonts w:ascii="Arial" w:eastAsia="標楷體" w:hAnsi="標楷體" w:cs="Arial"/>
          <w:sz w:val="28"/>
          <w:szCs w:val="28"/>
        </w:rPr>
        <w:t>免</w:t>
      </w:r>
      <w:proofErr w:type="gramStart"/>
      <w:r w:rsidRPr="00A34D46">
        <w:rPr>
          <w:rFonts w:ascii="Arial" w:eastAsia="標楷體" w:hAnsi="標楷體" w:cs="Arial"/>
          <w:sz w:val="28"/>
          <w:szCs w:val="28"/>
        </w:rPr>
        <w:t>課程課名</w:t>
      </w:r>
      <w:proofErr w:type="gramEnd"/>
      <w:r w:rsidRPr="00A34D46">
        <w:rPr>
          <w:rFonts w:ascii="Arial" w:eastAsia="標楷體" w:hAnsi="標楷體" w:cs="Arial"/>
          <w:sz w:val="28"/>
          <w:szCs w:val="28"/>
        </w:rPr>
        <w:t>不相同，</w:t>
      </w:r>
      <w:r w:rsidRPr="00A34D46">
        <w:rPr>
          <w:rFonts w:ascii="Arial" w:eastAsia="標楷體" w:hAnsi="標楷體" w:cs="Arial" w:hint="eastAsia"/>
          <w:sz w:val="28"/>
          <w:szCs w:val="28"/>
        </w:rPr>
        <w:t>學業導師可要求</w:t>
      </w:r>
      <w:r w:rsidRPr="00A34D46">
        <w:rPr>
          <w:rFonts w:ascii="Arial" w:eastAsia="標楷體" w:hAnsi="標楷體" w:cs="Arial"/>
          <w:sz w:val="28"/>
          <w:szCs w:val="28"/>
        </w:rPr>
        <w:t>需經當年本系授課教師同意。</w:t>
      </w:r>
    </w:p>
    <w:p w14:paraId="0EA4BF75" w14:textId="77777777" w:rsidR="00300211" w:rsidRPr="00DB2099" w:rsidRDefault="00300211" w:rsidP="00300211">
      <w:pPr>
        <w:widowControl/>
        <w:numPr>
          <w:ilvl w:val="1"/>
          <w:numId w:val="10"/>
        </w:numPr>
        <w:tabs>
          <w:tab w:val="clear" w:pos="960"/>
        </w:tabs>
        <w:snapToGrid w:val="0"/>
        <w:ind w:left="1440" w:hanging="960"/>
        <w:jc w:val="both"/>
        <w:rPr>
          <w:rFonts w:ascii="Arial" w:eastAsia="標楷體" w:hAnsi="Arial" w:cs="Arial"/>
          <w:sz w:val="28"/>
          <w:szCs w:val="28"/>
        </w:rPr>
      </w:pPr>
      <w:r w:rsidRPr="00DB2099">
        <w:rPr>
          <w:rFonts w:ascii="Arial" w:eastAsia="標楷體" w:hAnsi="標楷體" w:cs="Arial"/>
          <w:sz w:val="28"/>
          <w:szCs w:val="28"/>
        </w:rPr>
        <w:t>學生所修選之學分，</w:t>
      </w:r>
      <w:r w:rsidRPr="00A34D46">
        <w:rPr>
          <w:rFonts w:ascii="Arial" w:eastAsia="標楷體" w:hAnsi="標楷體" w:cs="Arial"/>
          <w:sz w:val="28"/>
          <w:szCs w:val="28"/>
        </w:rPr>
        <w:t>是否計為畢業所需二十六學分，應由其指導教授認定後，再經研究所</w:t>
      </w:r>
      <w:r w:rsidRPr="00A34D46">
        <w:rPr>
          <w:rFonts w:ascii="Arial" w:eastAsia="標楷體" w:hAnsi="標楷體" w:cs="Arial" w:hint="eastAsia"/>
          <w:sz w:val="28"/>
          <w:szCs w:val="28"/>
        </w:rPr>
        <w:t>學業導師</w:t>
      </w:r>
      <w:r w:rsidRPr="00A34D46">
        <w:rPr>
          <w:rFonts w:ascii="Arial" w:eastAsia="標楷體" w:hAnsi="標楷體" w:cs="Arial"/>
          <w:sz w:val="28"/>
          <w:szCs w:val="28"/>
        </w:rPr>
        <w:t>核可。</w:t>
      </w:r>
    </w:p>
    <w:p w14:paraId="6151A1AD" w14:textId="77777777" w:rsidR="00300211" w:rsidRPr="00DB2099" w:rsidRDefault="00300211" w:rsidP="00300211">
      <w:pPr>
        <w:widowControl/>
        <w:numPr>
          <w:ilvl w:val="1"/>
          <w:numId w:val="10"/>
        </w:numPr>
        <w:tabs>
          <w:tab w:val="clear" w:pos="960"/>
        </w:tabs>
        <w:snapToGrid w:val="0"/>
        <w:ind w:left="1440" w:hanging="960"/>
        <w:jc w:val="both"/>
        <w:rPr>
          <w:rFonts w:ascii="Arial" w:eastAsia="標楷體" w:hAnsi="Arial" w:cs="Arial"/>
          <w:sz w:val="28"/>
          <w:szCs w:val="28"/>
        </w:rPr>
      </w:pPr>
      <w:r w:rsidRPr="00DB2099">
        <w:rPr>
          <w:rFonts w:ascii="Arial" w:eastAsia="標楷體" w:hAnsi="標楷體" w:cs="Arial"/>
          <w:sz w:val="28"/>
          <w:szCs w:val="28"/>
        </w:rPr>
        <w:lastRenderedPageBreak/>
        <w:t>依本系五年一貫修讀辦法入學之學生可抵免之學分數依本系五年一貫修讀辦法規定辦理。</w:t>
      </w:r>
    </w:p>
    <w:p w14:paraId="13B45034" w14:textId="77777777" w:rsidR="00300211" w:rsidRPr="00DB2099" w:rsidRDefault="00300211" w:rsidP="00300211">
      <w:pPr>
        <w:widowControl/>
        <w:numPr>
          <w:ilvl w:val="0"/>
          <w:numId w:val="10"/>
        </w:numPr>
        <w:tabs>
          <w:tab w:val="clear" w:pos="720"/>
        </w:tabs>
        <w:snapToGrid w:val="0"/>
        <w:jc w:val="both"/>
        <w:rPr>
          <w:rFonts w:ascii="Arial" w:eastAsia="標楷體" w:hAnsi="Arial" w:cs="Arial"/>
          <w:sz w:val="28"/>
          <w:szCs w:val="28"/>
        </w:rPr>
      </w:pPr>
      <w:r w:rsidRPr="00DB2099">
        <w:rPr>
          <w:rFonts w:ascii="Arial" w:eastAsia="標楷體" w:hAnsi="標楷體" w:cs="Arial"/>
          <w:sz w:val="28"/>
          <w:szCs w:val="28"/>
        </w:rPr>
        <w:t>學位考試資格審定</w:t>
      </w:r>
      <w:proofErr w:type="gramStart"/>
      <w:r w:rsidRPr="00DB2099">
        <w:rPr>
          <w:rFonts w:ascii="Arial" w:eastAsia="標楷體" w:hAnsi="標楷體" w:cs="Arial"/>
          <w:sz w:val="28"/>
          <w:szCs w:val="28"/>
        </w:rPr>
        <w:t>﹕</w:t>
      </w:r>
      <w:proofErr w:type="gramEnd"/>
    </w:p>
    <w:p w14:paraId="07759304" w14:textId="77777777" w:rsidR="00300211" w:rsidRPr="00DB2099" w:rsidRDefault="00300211" w:rsidP="00300211">
      <w:pPr>
        <w:widowControl/>
        <w:numPr>
          <w:ilvl w:val="1"/>
          <w:numId w:val="10"/>
        </w:numPr>
        <w:tabs>
          <w:tab w:val="clear" w:pos="960"/>
        </w:tabs>
        <w:snapToGrid w:val="0"/>
        <w:ind w:left="1440" w:hanging="960"/>
        <w:jc w:val="both"/>
        <w:rPr>
          <w:rFonts w:ascii="Arial" w:eastAsia="標楷體" w:hAnsi="Arial" w:cs="Arial"/>
          <w:sz w:val="28"/>
          <w:szCs w:val="28"/>
        </w:rPr>
      </w:pPr>
      <w:r w:rsidRPr="00DB2099">
        <w:rPr>
          <w:rFonts w:ascii="標楷體" w:eastAsia="標楷體" w:hAnsi="標楷體" w:cs="Arial" w:hint="eastAsia"/>
          <w:sz w:val="28"/>
          <w:szCs w:val="28"/>
        </w:rPr>
        <w:t>學生於入學第一學期結束前，依據「</w:t>
      </w:r>
      <w:r w:rsidRPr="00DB2099">
        <w:rPr>
          <w:rFonts w:ascii="標楷體" w:eastAsia="標楷體" w:hAnsi="標楷體" w:hint="eastAsia"/>
          <w:sz w:val="28"/>
          <w:szCs w:val="28"/>
        </w:rPr>
        <w:t>國立中正大學研究生學術倫理教育實施要點</w:t>
      </w:r>
      <w:r w:rsidRPr="00DB2099">
        <w:rPr>
          <w:rFonts w:ascii="標楷體" w:eastAsia="標楷體" w:hAnsi="標楷體" w:cs="Arial" w:hint="eastAsia"/>
          <w:sz w:val="28"/>
          <w:szCs w:val="28"/>
        </w:rPr>
        <w:t>」修習學</w:t>
      </w:r>
      <w:r w:rsidRPr="00DB2099">
        <w:rPr>
          <w:rFonts w:ascii="標楷體" w:eastAsia="標楷體" w:hAnsi="標楷體" w:hint="eastAsia"/>
          <w:sz w:val="28"/>
          <w:szCs w:val="28"/>
        </w:rPr>
        <w:t>術倫理教育課程，並取得修課證明。</w:t>
      </w:r>
    </w:p>
    <w:p w14:paraId="4495B5CD" w14:textId="77777777" w:rsidR="00300211" w:rsidRPr="00DB2099" w:rsidRDefault="00300211" w:rsidP="00300211">
      <w:pPr>
        <w:widowControl/>
        <w:numPr>
          <w:ilvl w:val="1"/>
          <w:numId w:val="10"/>
        </w:numPr>
        <w:tabs>
          <w:tab w:val="clear" w:pos="960"/>
        </w:tabs>
        <w:snapToGrid w:val="0"/>
        <w:ind w:left="1440" w:hanging="960"/>
        <w:jc w:val="both"/>
        <w:rPr>
          <w:rFonts w:ascii="Arial" w:eastAsia="標楷體" w:hAnsi="Arial" w:cs="Arial"/>
          <w:sz w:val="28"/>
          <w:szCs w:val="28"/>
        </w:rPr>
      </w:pPr>
      <w:r w:rsidRPr="00DB2099">
        <w:rPr>
          <w:rFonts w:ascii="標楷體" w:eastAsia="標楷體" w:hAnsi="標楷體" w:cs="Arial"/>
          <w:sz w:val="28"/>
          <w:szCs w:val="28"/>
        </w:rPr>
        <w:t>學生於選修規定學分後，其已獲評定之學業平均成績在全班前三分之一，且研究成果達本系博士班研究成果等級</w:t>
      </w:r>
      <w:proofErr w:type="gramStart"/>
      <w:r w:rsidRPr="00DB2099">
        <w:rPr>
          <w:rFonts w:ascii="標楷體" w:eastAsia="標楷體" w:hAnsi="標楷體" w:cs="Arial"/>
          <w:sz w:val="28"/>
          <w:szCs w:val="28"/>
        </w:rPr>
        <w:t>Ｂ</w:t>
      </w:r>
      <w:proofErr w:type="gramEnd"/>
      <w:r w:rsidRPr="00DB2099">
        <w:rPr>
          <w:rFonts w:ascii="標楷體" w:eastAsia="標楷體" w:hAnsi="標楷體" w:cs="Arial"/>
          <w:sz w:val="28"/>
          <w:szCs w:val="28"/>
        </w:rPr>
        <w:t>類之全額計點一項以上，得於一年級第二學期（或以後之任一學期）學校規定之「研究生學位考試申請截止日」一週前，填妥申請表格，經指導教授簽名後</w:t>
      </w:r>
      <w:r w:rsidRPr="00DB2099">
        <w:rPr>
          <w:rFonts w:ascii="標楷體" w:eastAsia="標楷體" w:hAnsi="標楷體" w:cs="Arial" w:hint="eastAsia"/>
          <w:sz w:val="28"/>
          <w:szCs w:val="28"/>
        </w:rPr>
        <w:t>，檢附</w:t>
      </w:r>
      <w:r w:rsidRPr="00DB2099">
        <w:rPr>
          <w:rFonts w:ascii="標楷體" w:eastAsia="標楷體" w:hAnsi="標楷體" w:hint="eastAsia"/>
          <w:sz w:val="28"/>
          <w:szCs w:val="28"/>
        </w:rPr>
        <w:t>學術倫理教育課程修課證明，</w:t>
      </w:r>
      <w:r w:rsidRPr="00DB2099">
        <w:rPr>
          <w:rFonts w:eastAsia="標楷體"/>
          <w:sz w:val="28"/>
          <w:szCs w:val="28"/>
        </w:rPr>
        <w:t>向</w:t>
      </w:r>
      <w:r w:rsidRPr="00DB2099">
        <w:rPr>
          <w:rFonts w:eastAsia="標楷體" w:hint="eastAsia"/>
          <w:sz w:val="28"/>
          <w:szCs w:val="28"/>
        </w:rPr>
        <w:t>本</w:t>
      </w:r>
      <w:r w:rsidRPr="00DB2099">
        <w:rPr>
          <w:rFonts w:eastAsia="標楷體"/>
          <w:sz w:val="28"/>
          <w:szCs w:val="28"/>
        </w:rPr>
        <w:t>系</w:t>
      </w:r>
      <w:r w:rsidRPr="00DB2099">
        <w:rPr>
          <w:rFonts w:ascii="標楷體" w:eastAsia="標楷體" w:hAnsi="標楷體" w:cs="Arial"/>
          <w:sz w:val="28"/>
          <w:szCs w:val="28"/>
        </w:rPr>
        <w:t>提出資格審定之申請。審定合格者得安排學位考試</w:t>
      </w:r>
      <w:r w:rsidRPr="00DB2099">
        <w:rPr>
          <w:rFonts w:ascii="Arial" w:eastAsia="標楷體" w:hAnsi="標楷體" w:cs="Arial"/>
          <w:sz w:val="28"/>
          <w:szCs w:val="28"/>
        </w:rPr>
        <w:t>。</w:t>
      </w:r>
    </w:p>
    <w:p w14:paraId="3E6C5FE6" w14:textId="77777777" w:rsidR="00300211" w:rsidRPr="00DB2099" w:rsidRDefault="00300211" w:rsidP="00300211">
      <w:pPr>
        <w:widowControl/>
        <w:numPr>
          <w:ilvl w:val="1"/>
          <w:numId w:val="10"/>
        </w:numPr>
        <w:tabs>
          <w:tab w:val="clear" w:pos="960"/>
        </w:tabs>
        <w:snapToGrid w:val="0"/>
        <w:ind w:left="1440" w:hanging="960"/>
        <w:jc w:val="both"/>
        <w:rPr>
          <w:rFonts w:ascii="Arial" w:eastAsia="標楷體" w:hAnsi="Arial" w:cs="Arial"/>
          <w:sz w:val="28"/>
          <w:szCs w:val="28"/>
        </w:rPr>
      </w:pPr>
      <w:r w:rsidRPr="00DB2099">
        <w:rPr>
          <w:rFonts w:ascii="標楷體" w:eastAsia="標楷體" w:hAnsi="標楷體" w:cs="Arial"/>
          <w:sz w:val="28"/>
          <w:szCs w:val="28"/>
        </w:rPr>
        <w:t>學生於選修規定學分後，得於二年級第</w:t>
      </w:r>
      <w:r w:rsidRPr="00DB2099">
        <w:rPr>
          <w:rFonts w:ascii="標楷體" w:eastAsia="標楷體" w:hAnsi="標楷體" w:cs="Arial" w:hint="eastAsia"/>
          <w:sz w:val="28"/>
          <w:szCs w:val="28"/>
        </w:rPr>
        <w:t>一</w:t>
      </w:r>
      <w:r w:rsidRPr="00DB2099">
        <w:rPr>
          <w:rFonts w:ascii="標楷體" w:eastAsia="標楷體" w:hAnsi="標楷體" w:cs="Arial"/>
          <w:sz w:val="28"/>
          <w:szCs w:val="28"/>
        </w:rPr>
        <w:t>學期（或以後之任一學期）學校規定之「研究生學位考試申請截止日」</w:t>
      </w:r>
      <w:proofErr w:type="gramStart"/>
      <w:r w:rsidRPr="00DB2099">
        <w:rPr>
          <w:rFonts w:ascii="標楷體" w:eastAsia="標楷體" w:hAnsi="標楷體" w:cs="Arial"/>
          <w:sz w:val="28"/>
          <w:szCs w:val="28"/>
        </w:rPr>
        <w:t>一</w:t>
      </w:r>
      <w:proofErr w:type="gramEnd"/>
      <w:r w:rsidRPr="00DB2099">
        <w:rPr>
          <w:rFonts w:ascii="標楷體" w:eastAsia="標楷體" w:hAnsi="標楷體" w:cs="Arial"/>
          <w:sz w:val="28"/>
          <w:szCs w:val="28"/>
        </w:rPr>
        <w:t>週前，填妥申請表格，經指導教授簽名後</w:t>
      </w:r>
      <w:r w:rsidRPr="00DB2099">
        <w:rPr>
          <w:rFonts w:ascii="標楷體" w:eastAsia="標楷體" w:hAnsi="標楷體" w:cs="Arial" w:hint="eastAsia"/>
          <w:sz w:val="28"/>
          <w:szCs w:val="28"/>
        </w:rPr>
        <w:t>，檢附</w:t>
      </w:r>
      <w:r w:rsidRPr="00DB2099">
        <w:rPr>
          <w:rFonts w:ascii="標楷體" w:eastAsia="標楷體" w:hAnsi="標楷體" w:hint="eastAsia"/>
          <w:sz w:val="28"/>
          <w:szCs w:val="28"/>
        </w:rPr>
        <w:t>學術倫理教育課程修課證明，</w:t>
      </w:r>
      <w:r w:rsidRPr="00DB2099">
        <w:rPr>
          <w:rFonts w:eastAsia="標楷體"/>
          <w:sz w:val="28"/>
          <w:szCs w:val="28"/>
        </w:rPr>
        <w:t>向</w:t>
      </w:r>
      <w:r w:rsidRPr="00DB2099">
        <w:rPr>
          <w:rFonts w:eastAsia="標楷體" w:hint="eastAsia"/>
          <w:sz w:val="28"/>
          <w:szCs w:val="28"/>
        </w:rPr>
        <w:t>本</w:t>
      </w:r>
      <w:r w:rsidRPr="00DB2099">
        <w:rPr>
          <w:rFonts w:eastAsia="標楷體"/>
          <w:sz w:val="28"/>
          <w:szCs w:val="28"/>
        </w:rPr>
        <w:t>系</w:t>
      </w:r>
      <w:r w:rsidRPr="00DB2099">
        <w:rPr>
          <w:rFonts w:ascii="標楷體" w:eastAsia="標楷體" w:hAnsi="標楷體" w:cs="Arial"/>
          <w:sz w:val="28"/>
          <w:szCs w:val="28"/>
        </w:rPr>
        <w:t>提出資格審定之申請。審定合格者得安排學位考試</w:t>
      </w:r>
      <w:r w:rsidRPr="00DB2099">
        <w:rPr>
          <w:rFonts w:ascii="Arial" w:eastAsia="標楷體" w:hAnsi="標楷體" w:cs="Arial"/>
          <w:sz w:val="28"/>
          <w:szCs w:val="28"/>
        </w:rPr>
        <w:t>。</w:t>
      </w:r>
    </w:p>
    <w:p w14:paraId="5EA7E002" w14:textId="77777777" w:rsidR="00300211" w:rsidRPr="00DB2099" w:rsidRDefault="00300211" w:rsidP="00300211">
      <w:pPr>
        <w:widowControl/>
        <w:numPr>
          <w:ilvl w:val="1"/>
          <w:numId w:val="10"/>
        </w:numPr>
        <w:tabs>
          <w:tab w:val="clear" w:pos="960"/>
        </w:tabs>
        <w:snapToGrid w:val="0"/>
        <w:ind w:left="1440" w:hanging="960"/>
        <w:jc w:val="both"/>
        <w:rPr>
          <w:rFonts w:ascii="Arial" w:eastAsia="標楷體" w:hAnsi="Arial" w:cs="Arial"/>
          <w:sz w:val="28"/>
          <w:szCs w:val="28"/>
        </w:rPr>
      </w:pPr>
      <w:r w:rsidRPr="00DB2099">
        <w:rPr>
          <w:rFonts w:ascii="標楷體" w:eastAsia="標楷體" w:hAnsi="標楷體" w:cs="Arial"/>
          <w:sz w:val="28"/>
          <w:szCs w:val="28"/>
        </w:rPr>
        <w:t>依本系</w:t>
      </w:r>
      <w:r w:rsidRPr="00DB2099">
        <w:rPr>
          <w:rFonts w:ascii="標楷體" w:eastAsia="標楷體" w:hAnsi="標楷體" w:cs="Arial" w:hint="eastAsia"/>
          <w:sz w:val="28"/>
          <w:szCs w:val="28"/>
        </w:rPr>
        <w:t>五年一貫修讀辦法入學之學生於選修規定學分後，得於一年級第二學期</w:t>
      </w:r>
      <w:r w:rsidRPr="00DB2099">
        <w:rPr>
          <w:rFonts w:ascii="標楷體" w:eastAsia="標楷體" w:hAnsi="標楷體" w:cs="Arial"/>
          <w:sz w:val="28"/>
          <w:szCs w:val="28"/>
        </w:rPr>
        <w:t>（或以後之任一學期）學校規定之「研究生學位考試申請截止日」</w:t>
      </w:r>
      <w:proofErr w:type="gramStart"/>
      <w:r w:rsidRPr="00DB2099">
        <w:rPr>
          <w:rFonts w:ascii="標楷體" w:eastAsia="標楷體" w:hAnsi="標楷體" w:cs="Arial"/>
          <w:sz w:val="28"/>
          <w:szCs w:val="28"/>
        </w:rPr>
        <w:t>一</w:t>
      </w:r>
      <w:proofErr w:type="gramEnd"/>
      <w:r w:rsidRPr="00DB2099">
        <w:rPr>
          <w:rFonts w:ascii="標楷體" w:eastAsia="標楷體" w:hAnsi="標楷體" w:cs="Arial"/>
          <w:sz w:val="28"/>
          <w:szCs w:val="28"/>
        </w:rPr>
        <w:t>週前，填妥申請表格，經指導教授簽名後</w:t>
      </w:r>
      <w:r w:rsidRPr="00DB2099">
        <w:rPr>
          <w:rFonts w:ascii="標楷體" w:eastAsia="標楷體" w:hAnsi="標楷體" w:cs="Arial" w:hint="eastAsia"/>
          <w:sz w:val="28"/>
          <w:szCs w:val="28"/>
        </w:rPr>
        <w:t>，檢附</w:t>
      </w:r>
      <w:r w:rsidRPr="00DB2099">
        <w:rPr>
          <w:rFonts w:ascii="標楷體" w:eastAsia="標楷體" w:hAnsi="標楷體" w:hint="eastAsia"/>
          <w:sz w:val="28"/>
          <w:szCs w:val="28"/>
        </w:rPr>
        <w:t>學術倫理教育課程修課證明，</w:t>
      </w:r>
      <w:r w:rsidRPr="00DB2099">
        <w:rPr>
          <w:rFonts w:eastAsia="標楷體"/>
          <w:sz w:val="28"/>
          <w:szCs w:val="28"/>
        </w:rPr>
        <w:t>向</w:t>
      </w:r>
      <w:r w:rsidRPr="00DB2099">
        <w:rPr>
          <w:rFonts w:eastAsia="標楷體" w:hint="eastAsia"/>
          <w:sz w:val="28"/>
          <w:szCs w:val="28"/>
        </w:rPr>
        <w:t>本</w:t>
      </w:r>
      <w:r w:rsidRPr="00DB2099">
        <w:rPr>
          <w:rFonts w:eastAsia="標楷體"/>
          <w:sz w:val="28"/>
          <w:szCs w:val="28"/>
        </w:rPr>
        <w:t>系</w:t>
      </w:r>
      <w:r w:rsidRPr="00DB2099">
        <w:rPr>
          <w:rFonts w:ascii="標楷體" w:eastAsia="標楷體" w:hAnsi="標楷體" w:cs="Arial"/>
          <w:sz w:val="28"/>
          <w:szCs w:val="28"/>
        </w:rPr>
        <w:t>提出資格審定之申請。審定合格者得安排學位考試</w:t>
      </w:r>
      <w:r w:rsidRPr="00DB2099">
        <w:rPr>
          <w:rFonts w:ascii="標楷體" w:eastAsia="標楷體" w:hAnsi="標楷體" w:cs="Arial" w:hint="eastAsia"/>
          <w:sz w:val="28"/>
          <w:szCs w:val="28"/>
        </w:rPr>
        <w:t>。</w:t>
      </w:r>
    </w:p>
    <w:p w14:paraId="69498451" w14:textId="77777777" w:rsidR="00300211" w:rsidRPr="00DB2099" w:rsidRDefault="00300211" w:rsidP="00300211">
      <w:pPr>
        <w:widowControl/>
        <w:numPr>
          <w:ilvl w:val="0"/>
          <w:numId w:val="10"/>
        </w:numPr>
        <w:tabs>
          <w:tab w:val="clear" w:pos="720"/>
        </w:tabs>
        <w:snapToGrid w:val="0"/>
        <w:jc w:val="both"/>
        <w:rPr>
          <w:rFonts w:ascii="Arial" w:eastAsia="標楷體" w:hAnsi="Arial" w:cs="Arial"/>
          <w:sz w:val="28"/>
          <w:szCs w:val="28"/>
        </w:rPr>
      </w:pPr>
      <w:r w:rsidRPr="00DB2099">
        <w:rPr>
          <w:rFonts w:ascii="Arial" w:eastAsia="標楷體" w:hAnsi="標楷體" w:cs="Arial"/>
          <w:sz w:val="28"/>
          <w:szCs w:val="28"/>
        </w:rPr>
        <w:t>學位考試依本校之規定，學位考試及格並修滿規定學分者依法准予畢業。論文書寫方式中英文皆可，</w:t>
      </w:r>
      <w:proofErr w:type="gramStart"/>
      <w:r w:rsidRPr="00DB2099">
        <w:rPr>
          <w:rFonts w:ascii="Arial" w:eastAsia="標楷體" w:hAnsi="標楷體" w:cs="Arial"/>
          <w:sz w:val="28"/>
          <w:szCs w:val="28"/>
        </w:rPr>
        <w:t>但均須符合本系訂</w:t>
      </w:r>
      <w:proofErr w:type="gramEnd"/>
      <w:r w:rsidRPr="00DB2099">
        <w:rPr>
          <w:rFonts w:ascii="Arial" w:eastAsia="標楷體" w:hAnsi="標楷體" w:cs="Arial"/>
          <w:sz w:val="28"/>
          <w:szCs w:val="28"/>
        </w:rPr>
        <w:t>定之論文格式。</w:t>
      </w:r>
    </w:p>
    <w:p w14:paraId="4465FE3A" w14:textId="77777777" w:rsidR="00300211" w:rsidRPr="00DB2099" w:rsidRDefault="00300211" w:rsidP="00300211">
      <w:pPr>
        <w:widowControl/>
        <w:numPr>
          <w:ilvl w:val="0"/>
          <w:numId w:val="10"/>
        </w:numPr>
        <w:tabs>
          <w:tab w:val="clear" w:pos="720"/>
        </w:tabs>
        <w:snapToGrid w:val="0"/>
        <w:jc w:val="both"/>
        <w:rPr>
          <w:rFonts w:ascii="Arial" w:eastAsia="標楷體" w:hAnsi="Arial" w:cs="Arial"/>
          <w:sz w:val="28"/>
          <w:szCs w:val="28"/>
        </w:rPr>
      </w:pPr>
      <w:r w:rsidRPr="00DB2099">
        <w:rPr>
          <w:rFonts w:ascii="Arial" w:eastAsia="標楷體" w:hAnsi="標楷體" w:cs="Arial"/>
          <w:sz w:val="28"/>
          <w:szCs w:val="28"/>
        </w:rPr>
        <w:t>本規定未盡事宜，悉依教育部頒訂之「學位授予法」與「學位授予法施行細則」及有關法令規定。</w:t>
      </w:r>
    </w:p>
    <w:p w14:paraId="0803B53D" w14:textId="163627B3" w:rsidR="00300211" w:rsidRPr="00300211" w:rsidRDefault="00300211" w:rsidP="00300211">
      <w:pPr>
        <w:widowControl/>
        <w:numPr>
          <w:ilvl w:val="0"/>
          <w:numId w:val="10"/>
        </w:numPr>
        <w:tabs>
          <w:tab w:val="clear" w:pos="720"/>
        </w:tabs>
        <w:snapToGrid w:val="0"/>
        <w:jc w:val="both"/>
        <w:rPr>
          <w:rFonts w:ascii="Times New Roman" w:eastAsia="BiauKai" w:hAnsi="Times New Roman" w:cs="Times New Roman"/>
          <w:kern w:val="0"/>
          <w:sz w:val="36"/>
          <w:szCs w:val="36"/>
        </w:rPr>
      </w:pPr>
      <w:r w:rsidRPr="00300211">
        <w:rPr>
          <w:rFonts w:ascii="Arial" w:eastAsia="標楷體" w:hAnsi="標楷體" w:cs="Arial"/>
          <w:sz w:val="28"/>
          <w:szCs w:val="28"/>
        </w:rPr>
        <w:t>本規定於系</w:t>
      </w:r>
      <w:proofErr w:type="gramStart"/>
      <w:r w:rsidRPr="00300211">
        <w:rPr>
          <w:rFonts w:ascii="Arial" w:eastAsia="標楷體" w:hAnsi="標楷體" w:cs="Arial"/>
          <w:sz w:val="28"/>
          <w:szCs w:val="28"/>
        </w:rPr>
        <w:t>務</w:t>
      </w:r>
      <w:proofErr w:type="gramEnd"/>
      <w:r w:rsidRPr="00300211">
        <w:rPr>
          <w:rFonts w:ascii="Arial" w:eastAsia="標楷體" w:hAnsi="標楷體" w:cs="Arial"/>
          <w:sz w:val="28"/>
          <w:szCs w:val="28"/>
        </w:rPr>
        <w:t>會務通過後實施，修改時亦同。（於通過後次一年度之新生開始實施）。</w:t>
      </w:r>
    </w:p>
    <w:p w14:paraId="0300D05B" w14:textId="77777777" w:rsidR="00300211" w:rsidRDefault="00300211">
      <w:pPr>
        <w:widowControl/>
        <w:rPr>
          <w:rFonts w:ascii="Times New Roman" w:eastAsia="BiauKai" w:hAnsi="Times New Roman" w:cs="Times New Roman"/>
          <w:kern w:val="0"/>
          <w:sz w:val="36"/>
          <w:szCs w:val="36"/>
        </w:rPr>
      </w:pPr>
    </w:p>
    <w:p w14:paraId="3FF63481" w14:textId="77777777" w:rsidR="00300211" w:rsidRDefault="00300211">
      <w:pPr>
        <w:widowControl/>
        <w:rPr>
          <w:rFonts w:ascii="Times New Roman" w:eastAsia="BiauKai" w:hAnsi="Times New Roman" w:cs="Times New Roman"/>
          <w:kern w:val="0"/>
          <w:sz w:val="36"/>
          <w:szCs w:val="36"/>
        </w:rPr>
      </w:pPr>
      <w:r>
        <w:rPr>
          <w:rFonts w:ascii="Times New Roman" w:eastAsia="BiauKai" w:hAnsi="Times New Roman" w:cs="Times New Roman"/>
          <w:kern w:val="0"/>
          <w:sz w:val="36"/>
          <w:szCs w:val="36"/>
        </w:rPr>
        <w:br w:type="page"/>
      </w:r>
    </w:p>
    <w:p w14:paraId="312EC378" w14:textId="114C877B" w:rsidR="008E3416" w:rsidRPr="00C87B74" w:rsidRDefault="008E3416" w:rsidP="004E2B79">
      <w:pPr>
        <w:jc w:val="center"/>
        <w:rPr>
          <w:rFonts w:ascii="Times New Roman" w:eastAsia="BiauKai" w:hAnsi="Times New Roman" w:cs="Times New Roman"/>
          <w:kern w:val="0"/>
          <w:sz w:val="36"/>
          <w:szCs w:val="36"/>
        </w:rPr>
      </w:pPr>
      <w:r w:rsidRPr="00C87B74">
        <w:rPr>
          <w:rFonts w:ascii="Times New Roman" w:eastAsia="BiauKai" w:hAnsi="Times New Roman" w:cs="Times New Roman"/>
          <w:kern w:val="0"/>
          <w:sz w:val="36"/>
          <w:szCs w:val="36"/>
        </w:rPr>
        <w:lastRenderedPageBreak/>
        <w:t>National Chung Cheng University</w:t>
      </w:r>
    </w:p>
    <w:p w14:paraId="6A0D92F4" w14:textId="33F4FD37" w:rsidR="008E3416" w:rsidRPr="00C87B74" w:rsidRDefault="008E3416" w:rsidP="004E2B79">
      <w:pPr>
        <w:jc w:val="center"/>
        <w:rPr>
          <w:rFonts w:ascii="Times New Roman" w:eastAsia="BiauKai" w:hAnsi="Times New Roman" w:cs="Times New Roman"/>
          <w:kern w:val="0"/>
          <w:sz w:val="36"/>
          <w:szCs w:val="36"/>
        </w:rPr>
      </w:pPr>
      <w:r w:rsidRPr="00C87B74">
        <w:rPr>
          <w:rFonts w:ascii="Times New Roman" w:eastAsia="BiauKai" w:hAnsi="Times New Roman" w:cs="Times New Roman"/>
          <w:kern w:val="0"/>
          <w:sz w:val="36"/>
          <w:szCs w:val="36"/>
          <w:lang w:eastAsia="en-US"/>
        </w:rPr>
        <w:t xml:space="preserve">Department of </w:t>
      </w:r>
      <w:r w:rsidR="00B45FBB">
        <w:rPr>
          <w:rFonts w:ascii="Times New Roman" w:eastAsia="BiauKai" w:hAnsi="Times New Roman" w:cs="Times New Roman"/>
          <w:kern w:val="0"/>
          <w:sz w:val="36"/>
          <w:szCs w:val="36"/>
          <w:lang w:eastAsia="en-US"/>
        </w:rPr>
        <w:t>Communications</w:t>
      </w:r>
      <w:r w:rsidRPr="00C87B74">
        <w:rPr>
          <w:rFonts w:ascii="Times New Roman" w:eastAsia="BiauKai" w:hAnsi="Times New Roman" w:cs="Times New Roman"/>
          <w:kern w:val="0"/>
          <w:sz w:val="36"/>
          <w:szCs w:val="36"/>
          <w:lang w:eastAsia="en-US"/>
        </w:rPr>
        <w:t xml:space="preserve"> Engineering</w:t>
      </w:r>
      <w:r w:rsidRPr="00C87B74">
        <w:rPr>
          <w:rFonts w:ascii="Times New Roman" w:eastAsia="BiauKai" w:hAnsi="Times New Roman" w:cs="Times New Roman"/>
          <w:kern w:val="0"/>
          <w:sz w:val="36"/>
          <w:szCs w:val="36"/>
        </w:rPr>
        <w:t xml:space="preserve"> </w:t>
      </w:r>
    </w:p>
    <w:p w14:paraId="25CB9BF8" w14:textId="77777777" w:rsidR="002342CD" w:rsidRPr="00C87B74" w:rsidRDefault="004E2B79" w:rsidP="004E2B79">
      <w:pPr>
        <w:jc w:val="center"/>
        <w:rPr>
          <w:rFonts w:ascii="Times New Roman" w:eastAsia="BiauKai" w:hAnsi="Times New Roman" w:cs="Times New Roman"/>
          <w:kern w:val="0"/>
          <w:sz w:val="36"/>
          <w:szCs w:val="36"/>
        </w:rPr>
      </w:pPr>
      <w:r w:rsidRPr="00C87B74">
        <w:rPr>
          <w:rFonts w:ascii="Times New Roman" w:eastAsia="BiauKai" w:hAnsi="Times New Roman" w:cs="Times New Roman"/>
          <w:kern w:val="0"/>
          <w:sz w:val="36"/>
          <w:szCs w:val="36"/>
        </w:rPr>
        <w:t>Master's Program Requirements</w:t>
      </w:r>
      <w:r w:rsidRPr="00C87B74">
        <w:rPr>
          <w:rFonts w:ascii="Times New Roman" w:eastAsia="BiauKai" w:hAnsi="Times New Roman" w:cs="Times New Roman"/>
          <w:kern w:val="0"/>
          <w:sz w:val="36"/>
          <w:szCs w:val="36"/>
          <w:lang w:eastAsia="en-US"/>
        </w:rPr>
        <w:t xml:space="preserve"> </w:t>
      </w:r>
    </w:p>
    <w:p w14:paraId="0F2B4034" w14:textId="77777777" w:rsidR="002342CD" w:rsidRPr="00C87B74" w:rsidRDefault="002342CD"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lang w:eastAsia="en-US"/>
        </w:rPr>
      </w:pPr>
      <w:r w:rsidRPr="00C87B74">
        <w:rPr>
          <w:rFonts w:ascii="Times New Roman" w:eastAsia="BiauKai" w:hAnsi="Times New Roman" w:cs="Times New Roman"/>
          <w:sz w:val="20"/>
          <w:szCs w:val="20"/>
          <w:lang w:eastAsia="en-US"/>
        </w:rPr>
        <w:t xml:space="preserve">Amended and approved by Department faculty meeting, </w:t>
      </w:r>
      <w:r w:rsidRPr="00C87B74">
        <w:rPr>
          <w:rFonts w:ascii="Times New Roman" w:eastAsia="BiauKai" w:hAnsi="Times New Roman" w:cs="Times New Roman"/>
          <w:sz w:val="20"/>
          <w:szCs w:val="20"/>
        </w:rPr>
        <w:t>Oct.</w:t>
      </w:r>
      <w:r w:rsidRPr="00C87B74">
        <w:rPr>
          <w:rFonts w:ascii="Times New Roman" w:eastAsia="BiauKai" w:hAnsi="Times New Roman" w:cs="Times New Roman"/>
          <w:sz w:val="20"/>
          <w:szCs w:val="20"/>
          <w:lang w:eastAsia="en-US"/>
        </w:rPr>
        <w:t xml:space="preserve"> </w:t>
      </w:r>
      <w:r w:rsidRPr="00C87B74">
        <w:rPr>
          <w:rFonts w:ascii="Times New Roman" w:eastAsia="BiauKai" w:hAnsi="Times New Roman" w:cs="Times New Roman"/>
          <w:sz w:val="20"/>
          <w:szCs w:val="20"/>
        </w:rPr>
        <w:t>31</w:t>
      </w:r>
      <w:r w:rsidRPr="00C87B74">
        <w:rPr>
          <w:rFonts w:ascii="Times New Roman" w:eastAsia="BiauKai" w:hAnsi="Times New Roman" w:cs="Times New Roman"/>
          <w:sz w:val="20"/>
          <w:szCs w:val="20"/>
          <w:lang w:eastAsia="en-US"/>
        </w:rPr>
        <w:t>, 2005</w:t>
      </w:r>
    </w:p>
    <w:p w14:paraId="094ACCD5" w14:textId="77777777" w:rsidR="002342CD" w:rsidRPr="00C87B74" w:rsidRDefault="002342CD"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rPr>
      </w:pPr>
      <w:r w:rsidRPr="00C87B74">
        <w:rPr>
          <w:rFonts w:ascii="Times New Roman" w:eastAsia="BiauKai" w:hAnsi="Times New Roman" w:cs="Times New Roman"/>
          <w:sz w:val="20"/>
          <w:szCs w:val="20"/>
          <w:lang w:eastAsia="en-US"/>
        </w:rPr>
        <w:t xml:space="preserve">Amended and approved by Department faculty meeting, </w:t>
      </w:r>
      <w:r w:rsidRPr="00C87B74">
        <w:rPr>
          <w:rFonts w:ascii="Times New Roman" w:eastAsia="BiauKai" w:hAnsi="Times New Roman" w:cs="Times New Roman"/>
          <w:sz w:val="20"/>
          <w:szCs w:val="20"/>
        </w:rPr>
        <w:t>Sep.21</w:t>
      </w:r>
      <w:r w:rsidRPr="00C87B74">
        <w:rPr>
          <w:rFonts w:ascii="Times New Roman" w:eastAsia="BiauKai" w:hAnsi="Times New Roman" w:cs="Times New Roman"/>
          <w:sz w:val="20"/>
          <w:szCs w:val="20"/>
          <w:lang w:eastAsia="en-US"/>
        </w:rPr>
        <w:t>, 200</w:t>
      </w:r>
      <w:r w:rsidRPr="00C87B74">
        <w:rPr>
          <w:rFonts w:ascii="Times New Roman" w:eastAsia="BiauKai" w:hAnsi="Times New Roman" w:cs="Times New Roman"/>
          <w:sz w:val="20"/>
          <w:szCs w:val="20"/>
        </w:rPr>
        <w:t>7</w:t>
      </w:r>
    </w:p>
    <w:p w14:paraId="15A0B4DD" w14:textId="77777777" w:rsidR="002342CD" w:rsidRPr="00C87B74" w:rsidRDefault="002342CD"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rPr>
      </w:pPr>
      <w:r w:rsidRPr="00C87B74">
        <w:rPr>
          <w:rFonts w:ascii="Times New Roman" w:eastAsia="BiauKai" w:hAnsi="Times New Roman" w:cs="Times New Roman"/>
          <w:sz w:val="20"/>
          <w:szCs w:val="20"/>
          <w:lang w:eastAsia="en-US"/>
        </w:rPr>
        <w:t>Amended and approved by Department fac</w:t>
      </w:r>
      <w:r w:rsidR="00061014" w:rsidRPr="00C87B74">
        <w:rPr>
          <w:rFonts w:ascii="Times New Roman" w:eastAsia="BiauKai" w:hAnsi="Times New Roman" w:cs="Times New Roman"/>
          <w:sz w:val="20"/>
          <w:szCs w:val="20"/>
          <w:lang w:eastAsia="en-US"/>
        </w:rPr>
        <w:t>ulty meeting,</w:t>
      </w:r>
      <w:r w:rsidR="00061014" w:rsidRPr="00C87B74">
        <w:rPr>
          <w:rFonts w:ascii="Times New Roman" w:eastAsia="BiauKai" w:hAnsi="Times New Roman" w:cs="Times New Roman"/>
          <w:sz w:val="20"/>
          <w:szCs w:val="20"/>
        </w:rPr>
        <w:t xml:space="preserve"> </w:t>
      </w:r>
      <w:r w:rsidRPr="00C87B74">
        <w:rPr>
          <w:rFonts w:ascii="Times New Roman" w:eastAsia="BiauKai" w:hAnsi="Times New Roman" w:cs="Times New Roman"/>
          <w:sz w:val="20"/>
          <w:szCs w:val="20"/>
        </w:rPr>
        <w:t>Apr.11</w:t>
      </w:r>
      <w:r w:rsidRPr="00C87B74">
        <w:rPr>
          <w:rFonts w:ascii="Times New Roman" w:eastAsia="BiauKai" w:hAnsi="Times New Roman" w:cs="Times New Roman"/>
          <w:sz w:val="20"/>
          <w:szCs w:val="20"/>
          <w:lang w:eastAsia="en-US"/>
        </w:rPr>
        <w:t>,</w:t>
      </w:r>
      <w:r w:rsidR="00061014" w:rsidRPr="00C87B74">
        <w:rPr>
          <w:rFonts w:ascii="Times New Roman" w:eastAsia="BiauKai" w:hAnsi="Times New Roman" w:cs="Times New Roman"/>
          <w:sz w:val="20"/>
          <w:szCs w:val="20"/>
        </w:rPr>
        <w:t xml:space="preserve"> 2</w:t>
      </w:r>
      <w:r w:rsidRPr="00C87B74">
        <w:rPr>
          <w:rFonts w:ascii="Times New Roman" w:eastAsia="BiauKai" w:hAnsi="Times New Roman" w:cs="Times New Roman"/>
          <w:sz w:val="20"/>
          <w:szCs w:val="20"/>
          <w:lang w:eastAsia="en-US"/>
        </w:rPr>
        <w:t>00</w:t>
      </w:r>
      <w:r w:rsidRPr="00C87B74">
        <w:rPr>
          <w:rFonts w:ascii="Times New Roman" w:eastAsia="BiauKai" w:hAnsi="Times New Roman" w:cs="Times New Roman"/>
          <w:sz w:val="20"/>
          <w:szCs w:val="20"/>
        </w:rPr>
        <w:t>8</w:t>
      </w:r>
    </w:p>
    <w:p w14:paraId="51473F93" w14:textId="77777777" w:rsidR="002342CD" w:rsidRPr="00C87B74" w:rsidRDefault="002342CD"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lang w:eastAsia="en-US"/>
        </w:rPr>
      </w:pPr>
      <w:r w:rsidRPr="00C87B74">
        <w:rPr>
          <w:rFonts w:ascii="Times New Roman" w:eastAsia="BiauKai" w:hAnsi="Times New Roman" w:cs="Times New Roman"/>
          <w:sz w:val="20"/>
          <w:szCs w:val="20"/>
          <w:lang w:eastAsia="en-US"/>
        </w:rPr>
        <w:t xml:space="preserve">Amended and approved by Department faculty meeting, </w:t>
      </w:r>
      <w:r w:rsidRPr="00C87B74">
        <w:rPr>
          <w:rFonts w:ascii="Times New Roman" w:eastAsia="BiauKai" w:hAnsi="Times New Roman" w:cs="Times New Roman"/>
          <w:sz w:val="20"/>
          <w:szCs w:val="20"/>
        </w:rPr>
        <w:t>Jun.12</w:t>
      </w:r>
      <w:r w:rsidRPr="00C87B74">
        <w:rPr>
          <w:rFonts w:ascii="Times New Roman" w:eastAsia="BiauKai" w:hAnsi="Times New Roman" w:cs="Times New Roman"/>
          <w:sz w:val="20"/>
          <w:szCs w:val="20"/>
          <w:lang w:eastAsia="en-US"/>
        </w:rPr>
        <w:t>, 2009</w:t>
      </w:r>
    </w:p>
    <w:p w14:paraId="355EDA92" w14:textId="77777777" w:rsidR="002342CD" w:rsidRPr="00C87B74" w:rsidRDefault="002342CD"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rPr>
      </w:pPr>
      <w:r w:rsidRPr="00C87B74">
        <w:rPr>
          <w:rFonts w:ascii="Times New Roman" w:eastAsia="BiauKai" w:hAnsi="Times New Roman" w:cs="Times New Roman"/>
          <w:sz w:val="20"/>
          <w:szCs w:val="20"/>
          <w:lang w:eastAsia="en-US"/>
        </w:rPr>
        <w:t xml:space="preserve">Amended and approved by Department faculty meeting, </w:t>
      </w:r>
      <w:r w:rsidRPr="00C87B74">
        <w:rPr>
          <w:rFonts w:ascii="Times New Roman" w:eastAsia="BiauKai" w:hAnsi="Times New Roman" w:cs="Times New Roman"/>
          <w:sz w:val="20"/>
          <w:szCs w:val="20"/>
        </w:rPr>
        <w:t>Oct.30</w:t>
      </w:r>
      <w:r w:rsidRPr="00C87B74">
        <w:rPr>
          <w:rFonts w:ascii="Times New Roman" w:eastAsia="BiauKai" w:hAnsi="Times New Roman" w:cs="Times New Roman"/>
          <w:sz w:val="20"/>
          <w:szCs w:val="20"/>
          <w:lang w:eastAsia="en-US"/>
        </w:rPr>
        <w:t>, 20</w:t>
      </w:r>
      <w:r w:rsidRPr="00C87B74">
        <w:rPr>
          <w:rFonts w:ascii="Times New Roman" w:eastAsia="BiauKai" w:hAnsi="Times New Roman" w:cs="Times New Roman"/>
          <w:sz w:val="20"/>
          <w:szCs w:val="20"/>
        </w:rPr>
        <w:t>09</w:t>
      </w:r>
    </w:p>
    <w:p w14:paraId="12F3E9A9" w14:textId="77777777" w:rsidR="002342CD" w:rsidRPr="00C87B74" w:rsidRDefault="002342CD"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rPr>
      </w:pPr>
      <w:r w:rsidRPr="00C87B74">
        <w:rPr>
          <w:rFonts w:ascii="Times New Roman" w:eastAsia="BiauKai" w:hAnsi="Times New Roman" w:cs="Times New Roman"/>
          <w:sz w:val="20"/>
          <w:szCs w:val="20"/>
          <w:lang w:eastAsia="en-US"/>
        </w:rPr>
        <w:t xml:space="preserve">Amended and approved by Department faculty meeting, </w:t>
      </w:r>
      <w:r w:rsidRPr="00C87B74">
        <w:rPr>
          <w:rFonts w:ascii="Times New Roman" w:eastAsia="BiauKai" w:hAnsi="Times New Roman" w:cs="Times New Roman"/>
          <w:sz w:val="20"/>
          <w:szCs w:val="20"/>
        </w:rPr>
        <w:t>Oct.24</w:t>
      </w:r>
      <w:r w:rsidRPr="00C87B74">
        <w:rPr>
          <w:rFonts w:ascii="Times New Roman" w:eastAsia="BiauKai" w:hAnsi="Times New Roman" w:cs="Times New Roman"/>
          <w:sz w:val="20"/>
          <w:szCs w:val="20"/>
          <w:lang w:eastAsia="en-US"/>
        </w:rPr>
        <w:t>, 201</w:t>
      </w:r>
      <w:r w:rsidRPr="00C87B74">
        <w:rPr>
          <w:rFonts w:ascii="Times New Roman" w:eastAsia="BiauKai" w:hAnsi="Times New Roman" w:cs="Times New Roman"/>
          <w:sz w:val="20"/>
          <w:szCs w:val="20"/>
        </w:rPr>
        <w:t>4</w:t>
      </w:r>
    </w:p>
    <w:p w14:paraId="3257AAF9" w14:textId="77777777" w:rsidR="002342CD" w:rsidRPr="00C87B74" w:rsidRDefault="002342CD"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rPr>
      </w:pPr>
      <w:r w:rsidRPr="00C87B74">
        <w:rPr>
          <w:rFonts w:ascii="Times New Roman" w:eastAsia="BiauKai" w:hAnsi="Times New Roman" w:cs="Times New Roman"/>
          <w:sz w:val="20"/>
          <w:szCs w:val="20"/>
          <w:lang w:eastAsia="en-US"/>
        </w:rPr>
        <w:t xml:space="preserve">Amended and approved by Department faculty meeting, </w:t>
      </w:r>
      <w:r w:rsidRPr="00C87B74">
        <w:rPr>
          <w:rFonts w:ascii="Times New Roman" w:eastAsia="BiauKai" w:hAnsi="Times New Roman" w:cs="Times New Roman"/>
          <w:sz w:val="20"/>
          <w:szCs w:val="20"/>
        </w:rPr>
        <w:t>Nov.</w:t>
      </w:r>
      <w:r w:rsidRPr="00C87B74">
        <w:rPr>
          <w:rFonts w:ascii="Times New Roman" w:eastAsia="BiauKai" w:hAnsi="Times New Roman" w:cs="Times New Roman"/>
          <w:sz w:val="20"/>
          <w:szCs w:val="20"/>
          <w:lang w:eastAsia="en-US"/>
        </w:rPr>
        <w:t>2</w:t>
      </w:r>
      <w:r w:rsidRPr="00C87B74">
        <w:rPr>
          <w:rFonts w:ascii="Times New Roman" w:eastAsia="BiauKai" w:hAnsi="Times New Roman" w:cs="Times New Roman"/>
          <w:sz w:val="20"/>
          <w:szCs w:val="20"/>
        </w:rPr>
        <w:t>8</w:t>
      </w:r>
      <w:r w:rsidRPr="00C87B74">
        <w:rPr>
          <w:rFonts w:ascii="Times New Roman" w:eastAsia="BiauKai" w:hAnsi="Times New Roman" w:cs="Times New Roman"/>
          <w:sz w:val="20"/>
          <w:szCs w:val="20"/>
          <w:lang w:eastAsia="en-US"/>
        </w:rPr>
        <w:t>, 201</w:t>
      </w:r>
      <w:r w:rsidRPr="00C87B74">
        <w:rPr>
          <w:rFonts w:ascii="Times New Roman" w:eastAsia="BiauKai" w:hAnsi="Times New Roman" w:cs="Times New Roman"/>
          <w:sz w:val="20"/>
          <w:szCs w:val="20"/>
        </w:rPr>
        <w:t>4</w:t>
      </w:r>
    </w:p>
    <w:p w14:paraId="6846DD3C" w14:textId="77777777" w:rsidR="002342CD" w:rsidRPr="00C87B74" w:rsidRDefault="002342CD"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rPr>
      </w:pPr>
      <w:r w:rsidRPr="00C87B74">
        <w:rPr>
          <w:rFonts w:ascii="Times New Roman" w:eastAsia="BiauKai" w:hAnsi="Times New Roman" w:cs="Times New Roman"/>
          <w:sz w:val="20"/>
          <w:szCs w:val="20"/>
          <w:lang w:eastAsia="en-US"/>
        </w:rPr>
        <w:t>Amended and approved by Department faculty meeting,</w:t>
      </w:r>
      <w:r w:rsidRPr="00C87B74">
        <w:rPr>
          <w:rFonts w:ascii="Times New Roman" w:eastAsia="BiauKai" w:hAnsi="Times New Roman" w:cs="Times New Roman"/>
          <w:sz w:val="20"/>
          <w:szCs w:val="20"/>
        </w:rPr>
        <w:t xml:space="preserve"> Apr.10</w:t>
      </w:r>
      <w:r w:rsidRPr="00C87B74">
        <w:rPr>
          <w:rFonts w:ascii="Times New Roman" w:eastAsia="BiauKai" w:hAnsi="Times New Roman" w:cs="Times New Roman"/>
          <w:sz w:val="20"/>
          <w:szCs w:val="20"/>
          <w:lang w:eastAsia="en-US"/>
        </w:rPr>
        <w:t>, 201</w:t>
      </w:r>
      <w:r w:rsidRPr="00C87B74">
        <w:rPr>
          <w:rFonts w:ascii="Times New Roman" w:eastAsia="BiauKai" w:hAnsi="Times New Roman" w:cs="Times New Roman"/>
          <w:sz w:val="20"/>
          <w:szCs w:val="20"/>
        </w:rPr>
        <w:t>5</w:t>
      </w:r>
    </w:p>
    <w:p w14:paraId="01A22B48" w14:textId="77777777" w:rsidR="002342CD" w:rsidRPr="00C87B74" w:rsidRDefault="002342CD"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rPr>
      </w:pPr>
      <w:r w:rsidRPr="00C87B74">
        <w:rPr>
          <w:rFonts w:ascii="Times New Roman" w:eastAsia="BiauKai" w:hAnsi="Times New Roman" w:cs="Times New Roman"/>
          <w:sz w:val="20"/>
          <w:szCs w:val="20"/>
          <w:lang w:eastAsia="en-US"/>
        </w:rPr>
        <w:t xml:space="preserve">Amended and approved by Department faculty meeting, </w:t>
      </w:r>
      <w:r w:rsidRPr="00C87B74">
        <w:rPr>
          <w:rFonts w:ascii="Times New Roman" w:eastAsia="BiauKai" w:hAnsi="Times New Roman" w:cs="Times New Roman"/>
          <w:sz w:val="20"/>
          <w:szCs w:val="20"/>
        </w:rPr>
        <w:t>June</w:t>
      </w:r>
      <w:r w:rsidRPr="00C87B74">
        <w:rPr>
          <w:rFonts w:ascii="Times New Roman" w:eastAsia="BiauKai" w:hAnsi="Times New Roman" w:cs="Times New Roman"/>
          <w:sz w:val="20"/>
          <w:szCs w:val="20"/>
          <w:lang w:eastAsia="en-US"/>
        </w:rPr>
        <w:t>.</w:t>
      </w:r>
      <w:r w:rsidRPr="00C87B74">
        <w:rPr>
          <w:rFonts w:ascii="Times New Roman" w:eastAsia="BiauKai" w:hAnsi="Times New Roman" w:cs="Times New Roman"/>
          <w:sz w:val="20"/>
          <w:szCs w:val="20"/>
        </w:rPr>
        <w:t>12</w:t>
      </w:r>
      <w:r w:rsidRPr="00C87B74">
        <w:rPr>
          <w:rFonts w:ascii="Times New Roman" w:eastAsia="BiauKai" w:hAnsi="Times New Roman" w:cs="Times New Roman"/>
          <w:sz w:val="20"/>
          <w:szCs w:val="20"/>
          <w:lang w:eastAsia="en-US"/>
        </w:rPr>
        <w:t>, 201</w:t>
      </w:r>
      <w:r w:rsidRPr="00C87B74">
        <w:rPr>
          <w:rFonts w:ascii="Times New Roman" w:eastAsia="BiauKai" w:hAnsi="Times New Roman" w:cs="Times New Roman"/>
          <w:sz w:val="20"/>
          <w:szCs w:val="20"/>
        </w:rPr>
        <w:t>5</w:t>
      </w:r>
    </w:p>
    <w:p w14:paraId="45630C86" w14:textId="77777777" w:rsidR="002342CD" w:rsidRPr="00C87B74" w:rsidRDefault="002342CD"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lang w:eastAsia="en-US"/>
        </w:rPr>
      </w:pPr>
      <w:r w:rsidRPr="00C87B74">
        <w:rPr>
          <w:rFonts w:ascii="Times New Roman" w:eastAsia="BiauKai" w:hAnsi="Times New Roman" w:cs="Times New Roman"/>
          <w:sz w:val="20"/>
          <w:szCs w:val="20"/>
          <w:lang w:eastAsia="en-US"/>
        </w:rPr>
        <w:t xml:space="preserve">Amended and approved by Department faculty meeting, </w:t>
      </w:r>
      <w:r w:rsidRPr="00C87B74">
        <w:rPr>
          <w:rFonts w:ascii="Times New Roman" w:eastAsia="BiauKai" w:hAnsi="Times New Roman" w:cs="Times New Roman"/>
          <w:sz w:val="20"/>
          <w:szCs w:val="20"/>
        </w:rPr>
        <w:t>June</w:t>
      </w:r>
      <w:r w:rsidRPr="00C87B74">
        <w:rPr>
          <w:rFonts w:ascii="Times New Roman" w:eastAsia="BiauKai" w:hAnsi="Times New Roman" w:cs="Times New Roman"/>
          <w:sz w:val="20"/>
          <w:szCs w:val="20"/>
          <w:lang w:eastAsia="en-US"/>
        </w:rPr>
        <w:t>.</w:t>
      </w:r>
      <w:r w:rsidRPr="00C87B74">
        <w:rPr>
          <w:rFonts w:ascii="Times New Roman" w:eastAsia="BiauKai" w:hAnsi="Times New Roman" w:cs="Times New Roman"/>
          <w:sz w:val="20"/>
          <w:szCs w:val="20"/>
        </w:rPr>
        <w:t>17</w:t>
      </w:r>
      <w:r w:rsidRPr="00C87B74">
        <w:rPr>
          <w:rFonts w:ascii="Times New Roman" w:eastAsia="BiauKai" w:hAnsi="Times New Roman" w:cs="Times New Roman"/>
          <w:sz w:val="20"/>
          <w:szCs w:val="20"/>
          <w:lang w:eastAsia="en-US"/>
        </w:rPr>
        <w:t>, 2016</w:t>
      </w:r>
    </w:p>
    <w:p w14:paraId="03E44055" w14:textId="77777777" w:rsidR="002342CD" w:rsidRPr="00C87B74" w:rsidRDefault="002342CD"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lang w:eastAsia="en-US"/>
        </w:rPr>
      </w:pPr>
      <w:r w:rsidRPr="00C87B74">
        <w:rPr>
          <w:rFonts w:ascii="Times New Roman" w:eastAsia="BiauKai" w:hAnsi="Times New Roman" w:cs="Times New Roman"/>
          <w:sz w:val="20"/>
          <w:szCs w:val="20"/>
          <w:lang w:eastAsia="en-US"/>
        </w:rPr>
        <w:t xml:space="preserve">Amended and approved by Department faculty meeting, </w:t>
      </w:r>
      <w:r w:rsidRPr="00C87B74">
        <w:rPr>
          <w:rFonts w:ascii="Times New Roman" w:eastAsia="BiauKai" w:hAnsi="Times New Roman" w:cs="Times New Roman"/>
          <w:sz w:val="20"/>
          <w:szCs w:val="20"/>
        </w:rPr>
        <w:t>June</w:t>
      </w:r>
      <w:r w:rsidRPr="00C87B74">
        <w:rPr>
          <w:rFonts w:ascii="Times New Roman" w:eastAsia="BiauKai" w:hAnsi="Times New Roman" w:cs="Times New Roman"/>
          <w:sz w:val="20"/>
          <w:szCs w:val="20"/>
          <w:lang w:eastAsia="en-US"/>
        </w:rPr>
        <w:t>.</w:t>
      </w:r>
      <w:r w:rsidRPr="00C87B74">
        <w:rPr>
          <w:rFonts w:ascii="Times New Roman" w:eastAsia="BiauKai" w:hAnsi="Times New Roman" w:cs="Times New Roman"/>
          <w:sz w:val="20"/>
          <w:szCs w:val="20"/>
        </w:rPr>
        <w:t>16</w:t>
      </w:r>
      <w:r w:rsidRPr="00C87B74">
        <w:rPr>
          <w:rFonts w:ascii="Times New Roman" w:eastAsia="BiauKai" w:hAnsi="Times New Roman" w:cs="Times New Roman"/>
          <w:sz w:val="20"/>
          <w:szCs w:val="20"/>
          <w:lang w:eastAsia="en-US"/>
        </w:rPr>
        <w:t>, 2017</w:t>
      </w:r>
    </w:p>
    <w:p w14:paraId="270945DE" w14:textId="630DBD7A" w:rsidR="001055BE" w:rsidRPr="00C87B74" w:rsidRDefault="003364F5"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rPr>
      </w:pPr>
      <w:r w:rsidRPr="00C87B74">
        <w:rPr>
          <w:rFonts w:ascii="Times New Roman" w:eastAsia="BiauKai" w:hAnsi="Times New Roman" w:cs="Times New Roman"/>
          <w:sz w:val="20"/>
          <w:szCs w:val="20"/>
        </w:rPr>
        <w:t>Amended and approved by Department faculty meeting, Oct.19, 2018</w:t>
      </w:r>
    </w:p>
    <w:p w14:paraId="339904B2" w14:textId="4C17FBD5" w:rsidR="001055BE" w:rsidRPr="00C87B74" w:rsidRDefault="001055BE"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rPr>
      </w:pPr>
      <w:r w:rsidRPr="00C87B74">
        <w:rPr>
          <w:rFonts w:ascii="Times New Roman" w:eastAsia="BiauKai" w:hAnsi="Times New Roman" w:cs="Times New Roman"/>
          <w:sz w:val="20"/>
          <w:szCs w:val="20"/>
        </w:rPr>
        <w:t>Amended and approved by Department faculty meeting, Nov.22, 2019</w:t>
      </w:r>
    </w:p>
    <w:p w14:paraId="1496CE74" w14:textId="194B102C" w:rsidR="00C87B74" w:rsidRPr="0057774D" w:rsidRDefault="00C87B74"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rPr>
      </w:pPr>
      <w:r w:rsidRPr="0057774D">
        <w:rPr>
          <w:rFonts w:ascii="Times New Roman" w:eastAsia="BiauKai" w:hAnsi="Times New Roman" w:cs="Times New Roman"/>
          <w:sz w:val="20"/>
          <w:szCs w:val="20"/>
        </w:rPr>
        <w:t>Amended and approved by Department faculty meeting, Sep.18, 2020</w:t>
      </w:r>
    </w:p>
    <w:p w14:paraId="11C4A799" w14:textId="22753F61" w:rsidR="0057774D" w:rsidRPr="00F21889" w:rsidRDefault="0057774D" w:rsidP="00DB3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rPr>
      </w:pPr>
      <w:r w:rsidRPr="00F21889">
        <w:rPr>
          <w:rFonts w:ascii="Times New Roman" w:eastAsia="BiauKai" w:hAnsi="Times New Roman" w:cs="Times New Roman"/>
          <w:sz w:val="20"/>
          <w:szCs w:val="20"/>
        </w:rPr>
        <w:t>Amended and approved by Department faculty meeting, Sep.1</w:t>
      </w:r>
      <w:r w:rsidRPr="00F21889">
        <w:rPr>
          <w:rFonts w:ascii="Times New Roman" w:eastAsia="BiauKai" w:hAnsi="Times New Roman" w:cs="Times New Roman" w:hint="eastAsia"/>
          <w:sz w:val="20"/>
          <w:szCs w:val="20"/>
        </w:rPr>
        <w:t>5</w:t>
      </w:r>
      <w:r w:rsidRPr="00F21889">
        <w:rPr>
          <w:rFonts w:ascii="Times New Roman" w:eastAsia="BiauKai" w:hAnsi="Times New Roman" w:cs="Times New Roman"/>
          <w:sz w:val="20"/>
          <w:szCs w:val="20"/>
        </w:rPr>
        <w:t>, 202</w:t>
      </w:r>
      <w:r w:rsidRPr="00F21889">
        <w:rPr>
          <w:rFonts w:ascii="Times New Roman" w:eastAsia="BiauKai" w:hAnsi="Times New Roman" w:cs="Times New Roman" w:hint="eastAsia"/>
          <w:sz w:val="20"/>
          <w:szCs w:val="20"/>
        </w:rPr>
        <w:t>3</w:t>
      </w:r>
    </w:p>
    <w:p w14:paraId="6684BF0A" w14:textId="77777777" w:rsidR="003364F5" w:rsidRPr="0057774D" w:rsidRDefault="003364F5" w:rsidP="003364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240" w:lineRule="atLeast"/>
        <w:jc w:val="right"/>
        <w:rPr>
          <w:rFonts w:ascii="Times New Roman" w:eastAsia="BiauKai" w:hAnsi="Times New Roman" w:cs="Times New Roman"/>
          <w:sz w:val="20"/>
          <w:szCs w:val="20"/>
        </w:rPr>
      </w:pPr>
    </w:p>
    <w:p w14:paraId="0DA1CB63" w14:textId="77777777" w:rsidR="002342CD" w:rsidRPr="000D6C99" w:rsidRDefault="002342CD" w:rsidP="002342CD">
      <w:pPr>
        <w:rPr>
          <w:rFonts w:ascii="Times New Roman" w:eastAsia="標楷體" w:hAnsi="Times New Roman" w:cs="Times New Roman"/>
          <w:b/>
          <w:sz w:val="28"/>
          <w:szCs w:val="28"/>
        </w:rPr>
      </w:pPr>
    </w:p>
    <w:p w14:paraId="130445E5" w14:textId="77777777" w:rsidR="00061014" w:rsidRPr="00C87B74" w:rsidRDefault="002342CD" w:rsidP="00061014">
      <w:pPr>
        <w:pStyle w:val="a3"/>
        <w:numPr>
          <w:ilvl w:val="0"/>
          <w:numId w:val="1"/>
        </w:numPr>
        <w:ind w:leftChars="0"/>
        <w:rPr>
          <w:rFonts w:ascii="Times New Roman" w:hAnsi="Times New Roman" w:cs="Times New Roman"/>
        </w:rPr>
      </w:pPr>
      <w:r w:rsidRPr="00C87B74">
        <w:rPr>
          <w:rFonts w:ascii="Times New Roman" w:eastAsia="標楷體" w:hAnsi="Times New Roman" w:cs="Times New Roman"/>
          <w:b/>
          <w:sz w:val="32"/>
          <w:szCs w:val="28"/>
        </w:rPr>
        <w:t xml:space="preserve">Advisor </w:t>
      </w:r>
      <w:r w:rsidR="00BD2825" w:rsidRPr="00C87B74">
        <w:rPr>
          <w:rFonts w:ascii="Times New Roman" w:eastAsia="標楷體" w:hAnsi="Times New Roman" w:cs="Times New Roman"/>
          <w:b/>
          <w:sz w:val="32"/>
          <w:szCs w:val="28"/>
        </w:rPr>
        <w:t>Regulation</w:t>
      </w:r>
    </w:p>
    <w:p w14:paraId="25FA2D1F" w14:textId="723BA9D3" w:rsidR="00061014" w:rsidRPr="00C87B74" w:rsidRDefault="00F137FB" w:rsidP="00C87B74">
      <w:pPr>
        <w:pStyle w:val="a3"/>
        <w:numPr>
          <w:ilvl w:val="1"/>
          <w:numId w:val="1"/>
        </w:numPr>
        <w:kinsoku w:val="0"/>
        <w:overflowPunct w:val="0"/>
        <w:spacing w:line="360" w:lineRule="exact"/>
        <w:ind w:leftChars="0" w:left="851"/>
        <w:rPr>
          <w:rFonts w:ascii="Times New Roman" w:eastAsia="標楷體" w:hAnsi="Times New Roman" w:cs="Times New Roman"/>
          <w:kern w:val="0"/>
          <w:sz w:val="28"/>
          <w:szCs w:val="28"/>
        </w:rPr>
      </w:pPr>
      <w:r>
        <w:rPr>
          <w:rFonts w:ascii="Times New Roman" w:eastAsia="標楷體" w:hAnsi="Times New Roman" w:cs="Times New Roman" w:hint="eastAsia"/>
          <w:color w:val="000000" w:themeColor="text1"/>
          <w:kern w:val="0"/>
          <w:sz w:val="28"/>
          <w:szCs w:val="28"/>
        </w:rPr>
        <w:t>A n</w:t>
      </w:r>
      <w:r>
        <w:rPr>
          <w:rFonts w:ascii="Times New Roman" w:eastAsia="標楷體" w:hAnsi="Times New Roman" w:cs="Times New Roman"/>
          <w:color w:val="000000" w:themeColor="text1"/>
          <w:kern w:val="0"/>
          <w:sz w:val="28"/>
          <w:szCs w:val="28"/>
        </w:rPr>
        <w:t xml:space="preserve">ew student is admitted to one of </w:t>
      </w:r>
      <w:bookmarkStart w:id="0" w:name="_Hlk224856420"/>
      <w:r w:rsidR="00B45FBB">
        <w:rPr>
          <w:rFonts w:ascii="Times New Roman" w:eastAsia="標楷體" w:hAnsi="Times New Roman" w:cs="Times New Roman"/>
          <w:color w:val="000000" w:themeColor="text1"/>
          <w:kern w:val="0"/>
          <w:sz w:val="28"/>
          <w:szCs w:val="28"/>
        </w:rPr>
        <w:t>two</w:t>
      </w:r>
      <w:r w:rsidR="00B45FBB" w:rsidRPr="00657297">
        <w:rPr>
          <w:rFonts w:ascii="Times New Roman" w:eastAsia="標楷體" w:hAnsi="Times New Roman" w:cs="Times New Roman"/>
          <w:color w:val="000000" w:themeColor="text1"/>
          <w:kern w:val="0"/>
          <w:sz w:val="28"/>
          <w:szCs w:val="28"/>
        </w:rPr>
        <w:t xml:space="preserve"> groups (</w:t>
      </w:r>
      <w:r w:rsidR="00B45FBB" w:rsidRPr="008B2FD3">
        <w:rPr>
          <w:rFonts w:ascii="Times New Roman" w:eastAsia="標楷體" w:hAnsi="Times New Roman" w:cs="Times New Roman"/>
          <w:b/>
          <w:bCs/>
          <w:color w:val="000000" w:themeColor="text1"/>
          <w:kern w:val="0"/>
          <w:sz w:val="28"/>
          <w:szCs w:val="28"/>
        </w:rPr>
        <w:t>Communication Systems</w:t>
      </w:r>
      <w:r w:rsidR="00B45FBB">
        <w:rPr>
          <w:rFonts w:ascii="Times New Roman" w:eastAsia="標楷體" w:hAnsi="Times New Roman" w:cs="Times New Roman"/>
          <w:b/>
          <w:bCs/>
          <w:color w:val="000000" w:themeColor="text1"/>
          <w:kern w:val="0"/>
          <w:sz w:val="28"/>
          <w:szCs w:val="28"/>
        </w:rPr>
        <w:t xml:space="preserve"> </w:t>
      </w:r>
      <w:r w:rsidR="006875B9">
        <w:rPr>
          <w:rFonts w:ascii="Times New Roman" w:eastAsia="標楷體" w:hAnsi="Times New Roman" w:cs="Times New Roman"/>
          <w:b/>
          <w:bCs/>
          <w:color w:val="000000" w:themeColor="text1"/>
          <w:kern w:val="0"/>
          <w:sz w:val="28"/>
          <w:szCs w:val="28"/>
        </w:rPr>
        <w:t>Group</w:t>
      </w:r>
      <w:r w:rsidR="00B45FBB">
        <w:rPr>
          <w:rFonts w:ascii="Times New Roman" w:eastAsia="標楷體" w:hAnsi="Times New Roman" w:cs="Times New Roman"/>
          <w:b/>
          <w:bCs/>
          <w:color w:val="000000" w:themeColor="text1"/>
          <w:kern w:val="0"/>
          <w:sz w:val="28"/>
          <w:szCs w:val="28"/>
        </w:rPr>
        <w:t xml:space="preserve"> </w:t>
      </w:r>
      <w:r w:rsidR="00B45FBB">
        <w:rPr>
          <w:rFonts w:ascii="Times New Roman" w:eastAsia="標楷體" w:hAnsi="Times New Roman" w:cs="Times New Roman"/>
          <w:bCs/>
          <w:color w:val="000000" w:themeColor="text1"/>
          <w:kern w:val="0"/>
          <w:sz w:val="28"/>
          <w:szCs w:val="28"/>
        </w:rPr>
        <w:t xml:space="preserve">and </w:t>
      </w:r>
      <w:r w:rsidR="00B45FBB" w:rsidRPr="003869EA">
        <w:rPr>
          <w:rFonts w:ascii="Times New Roman" w:eastAsia="標楷體" w:hAnsi="Times New Roman" w:cs="Times New Roman"/>
          <w:b/>
          <w:bCs/>
          <w:color w:val="000000" w:themeColor="text1"/>
          <w:kern w:val="0"/>
          <w:sz w:val="28"/>
          <w:szCs w:val="28"/>
        </w:rPr>
        <w:t xml:space="preserve">Communication and Networking </w:t>
      </w:r>
      <w:r w:rsidR="006875B9">
        <w:rPr>
          <w:rFonts w:ascii="Times New Roman" w:eastAsia="標楷體" w:hAnsi="Times New Roman" w:cs="Times New Roman"/>
          <w:b/>
          <w:bCs/>
          <w:color w:val="000000" w:themeColor="text1"/>
          <w:kern w:val="0"/>
          <w:sz w:val="28"/>
          <w:szCs w:val="28"/>
        </w:rPr>
        <w:t>Group</w:t>
      </w:r>
      <w:r w:rsidR="00B45FBB" w:rsidRPr="00657297">
        <w:rPr>
          <w:rFonts w:ascii="Times New Roman" w:eastAsia="標楷體" w:hAnsi="Times New Roman" w:cs="Times New Roman"/>
          <w:bCs/>
          <w:color w:val="000000" w:themeColor="text1"/>
          <w:kern w:val="0"/>
          <w:sz w:val="28"/>
          <w:szCs w:val="28"/>
        </w:rPr>
        <w:t>)</w:t>
      </w:r>
      <w:r w:rsidR="00061014" w:rsidRPr="00C87B74">
        <w:rPr>
          <w:rFonts w:ascii="Times New Roman" w:eastAsia="標楷體" w:hAnsi="Times New Roman" w:cs="Times New Roman"/>
          <w:kern w:val="0"/>
          <w:sz w:val="28"/>
          <w:szCs w:val="28"/>
        </w:rPr>
        <w:t xml:space="preserve"> in</w:t>
      </w:r>
      <w:bookmarkEnd w:id="0"/>
      <w:r w:rsidR="00061014" w:rsidRPr="00C87B74">
        <w:rPr>
          <w:rFonts w:ascii="Times New Roman" w:eastAsia="標楷體" w:hAnsi="Times New Roman" w:cs="Times New Roman"/>
          <w:kern w:val="0"/>
          <w:sz w:val="28"/>
          <w:szCs w:val="28"/>
        </w:rPr>
        <w:t xml:space="preserve"> </w:t>
      </w:r>
      <w:r w:rsidR="00BD2825" w:rsidRPr="00C87B74">
        <w:rPr>
          <w:rFonts w:ascii="Times New Roman" w:eastAsia="標楷體" w:hAnsi="Times New Roman" w:cs="Times New Roman"/>
          <w:kern w:val="0"/>
          <w:sz w:val="28"/>
          <w:szCs w:val="28"/>
        </w:rPr>
        <w:t xml:space="preserve">the </w:t>
      </w:r>
      <w:r w:rsidR="00061014" w:rsidRPr="00C87B74">
        <w:rPr>
          <w:rFonts w:ascii="Times New Roman" w:eastAsia="標楷體" w:hAnsi="Times New Roman" w:cs="Times New Roman"/>
          <w:kern w:val="0"/>
          <w:sz w:val="28"/>
          <w:szCs w:val="28"/>
        </w:rPr>
        <w:t xml:space="preserve">Master’s program </w:t>
      </w:r>
      <w:r w:rsidR="008E3416" w:rsidRPr="00C87B74">
        <w:rPr>
          <w:rFonts w:ascii="Times New Roman" w:eastAsia="標楷體" w:hAnsi="Times New Roman" w:cs="Times New Roman"/>
          <w:kern w:val="0"/>
          <w:sz w:val="28"/>
          <w:szCs w:val="28"/>
        </w:rPr>
        <w:t>of</w:t>
      </w:r>
      <w:r w:rsidR="00061014" w:rsidRPr="00C87B74">
        <w:rPr>
          <w:rFonts w:ascii="Times New Roman" w:eastAsia="標楷體" w:hAnsi="Times New Roman" w:cs="Times New Roman"/>
          <w:kern w:val="0"/>
          <w:sz w:val="28"/>
          <w:szCs w:val="28"/>
        </w:rPr>
        <w:t xml:space="preserve"> </w:t>
      </w:r>
      <w:r w:rsidR="008E3416" w:rsidRPr="00C87B74">
        <w:rPr>
          <w:rFonts w:ascii="Times New Roman" w:eastAsia="標楷體" w:hAnsi="Times New Roman" w:cs="Times New Roman"/>
          <w:kern w:val="0"/>
          <w:sz w:val="28"/>
          <w:szCs w:val="28"/>
        </w:rPr>
        <w:t xml:space="preserve">Department of </w:t>
      </w:r>
      <w:r w:rsidR="00B45FBB">
        <w:rPr>
          <w:rFonts w:ascii="Times New Roman" w:eastAsia="標楷體" w:hAnsi="Times New Roman" w:cs="Times New Roman"/>
          <w:kern w:val="0"/>
          <w:sz w:val="28"/>
          <w:szCs w:val="28"/>
        </w:rPr>
        <w:t>Communi</w:t>
      </w:r>
      <w:r w:rsidR="002B4B2B">
        <w:rPr>
          <w:rFonts w:ascii="Times New Roman" w:eastAsia="標楷體" w:hAnsi="Times New Roman" w:cs="Times New Roman"/>
          <w:kern w:val="0"/>
          <w:sz w:val="28"/>
          <w:szCs w:val="28"/>
        </w:rPr>
        <w:t xml:space="preserve">cations </w:t>
      </w:r>
      <w:r w:rsidR="00061014" w:rsidRPr="00C87B74">
        <w:rPr>
          <w:rFonts w:ascii="Times New Roman" w:eastAsia="標楷體" w:hAnsi="Times New Roman" w:cs="Times New Roman"/>
          <w:kern w:val="0"/>
          <w:sz w:val="28"/>
          <w:szCs w:val="28"/>
        </w:rPr>
        <w:t>Engineering of CCU</w:t>
      </w:r>
      <w:r>
        <w:rPr>
          <w:rFonts w:ascii="Times New Roman" w:eastAsia="標楷體" w:hAnsi="Times New Roman" w:cs="Times New Roman"/>
          <w:kern w:val="0"/>
          <w:sz w:val="28"/>
          <w:szCs w:val="28"/>
        </w:rPr>
        <w:t xml:space="preserve"> and is required to submit t</w:t>
      </w:r>
      <w:r w:rsidR="00BD2825" w:rsidRPr="00C87B74">
        <w:rPr>
          <w:rFonts w:ascii="Times New Roman" w:eastAsia="標楷體" w:hAnsi="Times New Roman" w:cs="Times New Roman"/>
          <w:kern w:val="0"/>
          <w:sz w:val="28"/>
          <w:szCs w:val="28"/>
        </w:rPr>
        <w:t xml:space="preserve">he advisor agreement form </w:t>
      </w:r>
      <w:r>
        <w:rPr>
          <w:rFonts w:ascii="Times New Roman" w:eastAsia="標楷體" w:hAnsi="Times New Roman" w:cs="Times New Roman"/>
          <w:kern w:val="0"/>
          <w:sz w:val="28"/>
          <w:szCs w:val="28"/>
        </w:rPr>
        <w:t>within one month of registration</w:t>
      </w:r>
      <w:r w:rsidR="008542EA" w:rsidRPr="00C87B74">
        <w:rPr>
          <w:rFonts w:ascii="Times New Roman" w:eastAsia="標楷體" w:hAnsi="Times New Roman" w:cs="Times New Roman"/>
          <w:kern w:val="0"/>
          <w:sz w:val="28"/>
          <w:szCs w:val="28"/>
        </w:rPr>
        <w:t>.</w:t>
      </w:r>
    </w:p>
    <w:p w14:paraId="09A1CA51" w14:textId="6A09E19E" w:rsidR="008542EA" w:rsidRPr="00C87B74" w:rsidRDefault="008542EA" w:rsidP="00EB61EA">
      <w:pPr>
        <w:pStyle w:val="a3"/>
        <w:numPr>
          <w:ilvl w:val="1"/>
          <w:numId w:val="1"/>
        </w:numPr>
        <w:spacing w:line="360" w:lineRule="exact"/>
        <w:ind w:leftChars="0" w:left="839" w:hanging="357"/>
        <w:rPr>
          <w:rFonts w:ascii="Times New Roman" w:hAnsi="Times New Roman" w:cs="Times New Roman"/>
        </w:rPr>
      </w:pPr>
      <w:r w:rsidRPr="00C87B74">
        <w:rPr>
          <w:rFonts w:ascii="Times New Roman" w:hAnsi="Times New Roman" w:cs="Times New Roman"/>
          <w:sz w:val="28"/>
        </w:rPr>
        <w:t xml:space="preserve">Graduate students can submit their </w:t>
      </w:r>
      <w:r w:rsidR="00BD2825" w:rsidRPr="00C87B74">
        <w:rPr>
          <w:rFonts w:ascii="Times New Roman" w:hAnsi="Times New Roman" w:cs="Times New Roman"/>
          <w:sz w:val="28"/>
        </w:rPr>
        <w:t>advisor transfer</w:t>
      </w:r>
      <w:r w:rsidRPr="00C87B74">
        <w:rPr>
          <w:rFonts w:ascii="Times New Roman" w:hAnsi="Times New Roman" w:cs="Times New Roman"/>
          <w:sz w:val="28"/>
        </w:rPr>
        <w:t xml:space="preserve"> forms to the Graduate Affairs Committee </w:t>
      </w:r>
      <w:r w:rsidR="00F137FB">
        <w:rPr>
          <w:rFonts w:ascii="Times New Roman" w:hAnsi="Times New Roman" w:cs="Times New Roman"/>
          <w:sz w:val="28"/>
        </w:rPr>
        <w:t>at</w:t>
      </w:r>
      <w:r w:rsidRPr="00C87B74">
        <w:rPr>
          <w:rFonts w:ascii="Times New Roman" w:hAnsi="Times New Roman" w:cs="Times New Roman"/>
          <w:sz w:val="28"/>
        </w:rPr>
        <w:t xml:space="preserve"> the end of the first academic year.</w:t>
      </w:r>
    </w:p>
    <w:p w14:paraId="1EDB46EA" w14:textId="540672FF" w:rsidR="008542EA" w:rsidRPr="00C87B74" w:rsidRDefault="00BD2825" w:rsidP="00EB61EA">
      <w:pPr>
        <w:pStyle w:val="a3"/>
        <w:numPr>
          <w:ilvl w:val="1"/>
          <w:numId w:val="1"/>
        </w:numPr>
        <w:spacing w:line="360" w:lineRule="exact"/>
        <w:ind w:leftChars="0" w:left="839" w:hanging="357"/>
        <w:rPr>
          <w:rFonts w:ascii="Times New Roman" w:hAnsi="Times New Roman" w:cs="Times New Roman"/>
        </w:rPr>
      </w:pPr>
      <w:r w:rsidRPr="00C87B74">
        <w:rPr>
          <w:rFonts w:ascii="Times New Roman" w:hAnsi="Times New Roman" w:cs="Times New Roman"/>
          <w:sz w:val="28"/>
        </w:rPr>
        <w:t>Advisor transfer must be approved</w:t>
      </w:r>
      <w:r w:rsidR="008542EA" w:rsidRPr="00C87B74">
        <w:rPr>
          <w:rFonts w:ascii="Times New Roman" w:hAnsi="Times New Roman" w:cs="Times New Roman"/>
          <w:sz w:val="28"/>
        </w:rPr>
        <w:t xml:space="preserve"> </w:t>
      </w:r>
      <w:r w:rsidRPr="00C87B74">
        <w:rPr>
          <w:rFonts w:ascii="Times New Roman" w:hAnsi="Times New Roman" w:cs="Times New Roman"/>
          <w:sz w:val="28"/>
        </w:rPr>
        <w:t xml:space="preserve">by </w:t>
      </w:r>
      <w:r w:rsidR="008542EA" w:rsidRPr="00C87B74">
        <w:rPr>
          <w:rFonts w:ascii="Times New Roman" w:hAnsi="Times New Roman" w:cs="Times New Roman"/>
          <w:sz w:val="28"/>
        </w:rPr>
        <w:t>Graduate Affairs Committee and the Chair of the department.</w:t>
      </w:r>
    </w:p>
    <w:p w14:paraId="5D3C4F68" w14:textId="6D6F2B00" w:rsidR="008950C7" w:rsidRPr="00C87B74" w:rsidRDefault="008950C7" w:rsidP="008950C7">
      <w:pPr>
        <w:pStyle w:val="a3"/>
        <w:numPr>
          <w:ilvl w:val="0"/>
          <w:numId w:val="1"/>
        </w:numPr>
        <w:ind w:leftChars="0"/>
        <w:rPr>
          <w:rFonts w:ascii="Times New Roman" w:hAnsi="Times New Roman" w:cs="Times New Roman"/>
        </w:rPr>
      </w:pPr>
      <w:r w:rsidRPr="00C87B74">
        <w:rPr>
          <w:rFonts w:ascii="Times New Roman" w:eastAsia="BiauKai" w:hAnsi="Times New Roman" w:cs="Times New Roman"/>
          <w:b/>
          <w:sz w:val="32"/>
          <w:szCs w:val="28"/>
        </w:rPr>
        <w:t>Credit Requirement</w:t>
      </w:r>
      <w:r w:rsidR="009C37A3">
        <w:rPr>
          <w:rFonts w:ascii="Times New Roman" w:eastAsia="BiauKai" w:hAnsi="Times New Roman" w:cs="Times New Roman"/>
          <w:b/>
          <w:sz w:val="32"/>
          <w:szCs w:val="28"/>
        </w:rPr>
        <w:t>s</w:t>
      </w:r>
    </w:p>
    <w:p w14:paraId="5B606803" w14:textId="4085EA91" w:rsidR="00C25CCE" w:rsidRDefault="00C25CCE" w:rsidP="00F21889">
      <w:pPr>
        <w:pStyle w:val="a3"/>
        <w:numPr>
          <w:ilvl w:val="1"/>
          <w:numId w:val="1"/>
        </w:numPr>
        <w:spacing w:line="360" w:lineRule="exact"/>
        <w:ind w:leftChars="0" w:left="851"/>
        <w:jc w:val="both"/>
        <w:rPr>
          <w:rFonts w:ascii="Times New Roman" w:hAnsi="Times New Roman"/>
          <w:sz w:val="28"/>
          <w:szCs w:val="28"/>
        </w:rPr>
      </w:pPr>
      <w:r w:rsidRPr="00F21889">
        <w:rPr>
          <w:rFonts w:ascii="Times New Roman" w:hAnsi="Times New Roman"/>
          <w:sz w:val="28"/>
          <w:szCs w:val="28"/>
        </w:rPr>
        <w:t>Students must complete 26 credits</w:t>
      </w:r>
      <w:r w:rsidRPr="00F21889">
        <w:rPr>
          <w:rFonts w:ascii="Times New Roman" w:hAnsi="Times New Roman" w:hint="eastAsia"/>
          <w:sz w:val="28"/>
          <w:szCs w:val="28"/>
        </w:rPr>
        <w:t>,</w:t>
      </w:r>
      <w:r w:rsidRPr="00F21889">
        <w:rPr>
          <w:rFonts w:ascii="Times New Roman" w:hAnsi="Times New Roman"/>
          <w:sz w:val="28"/>
          <w:szCs w:val="28"/>
        </w:rPr>
        <w:t xml:space="preserve"> </w:t>
      </w:r>
      <w:r w:rsidR="00F137FB">
        <w:rPr>
          <w:rFonts w:ascii="Times New Roman" w:hAnsi="Times New Roman"/>
          <w:sz w:val="28"/>
          <w:szCs w:val="28"/>
        </w:rPr>
        <w:t>including</w:t>
      </w:r>
      <w:r w:rsidRPr="00F21889">
        <w:rPr>
          <w:rFonts w:ascii="Times New Roman" w:hAnsi="Times New Roman"/>
          <w:sz w:val="28"/>
          <w:szCs w:val="28"/>
        </w:rPr>
        <w:t xml:space="preserve"> 24 credits of major field course and</w:t>
      </w:r>
      <w:r w:rsidR="00F137FB">
        <w:rPr>
          <w:rFonts w:ascii="Times New Roman" w:hAnsi="Times New Roman"/>
          <w:sz w:val="28"/>
          <w:szCs w:val="28"/>
        </w:rPr>
        <w:t xml:space="preserve"> </w:t>
      </w:r>
      <w:r w:rsidR="00F137FB" w:rsidRPr="00F21889">
        <w:rPr>
          <w:rFonts w:ascii="Times New Roman" w:hAnsi="Times New Roman"/>
          <w:sz w:val="28"/>
          <w:szCs w:val="28"/>
        </w:rPr>
        <w:t>2 credits of Seminar lecture</w:t>
      </w:r>
      <w:r w:rsidR="00E65B70">
        <w:rPr>
          <w:rFonts w:ascii="Times New Roman" w:hAnsi="Times New Roman"/>
          <w:sz w:val="28"/>
          <w:szCs w:val="28"/>
        </w:rPr>
        <w:t>s</w:t>
      </w:r>
      <w:r w:rsidR="00F137FB" w:rsidRPr="00F21889">
        <w:rPr>
          <w:rFonts w:ascii="Times New Roman" w:hAnsi="Times New Roman"/>
          <w:sz w:val="28"/>
          <w:szCs w:val="28"/>
        </w:rPr>
        <w:t xml:space="preserve">. </w:t>
      </w:r>
      <w:r w:rsidR="000161D1">
        <w:rPr>
          <w:rFonts w:ascii="Times New Roman" w:hAnsi="Times New Roman"/>
          <w:sz w:val="28"/>
          <w:szCs w:val="28"/>
        </w:rPr>
        <w:t>A m</w:t>
      </w:r>
      <w:r w:rsidR="00F137FB" w:rsidRPr="00F21889">
        <w:rPr>
          <w:rFonts w:ascii="Times New Roman" w:hAnsi="Times New Roman"/>
          <w:sz w:val="28"/>
          <w:szCs w:val="28"/>
        </w:rPr>
        <w:t>aximum of 3 credits are allowed from</w:t>
      </w:r>
      <w:r w:rsidR="00F137FB">
        <w:rPr>
          <w:rFonts w:ascii="Times New Roman" w:hAnsi="Times New Roman"/>
          <w:sz w:val="28"/>
          <w:szCs w:val="28"/>
        </w:rPr>
        <w:t xml:space="preserve"> </w:t>
      </w:r>
      <w:r w:rsidR="00F137FB" w:rsidRPr="00F21889">
        <w:rPr>
          <w:rFonts w:ascii="Times New Roman" w:hAnsi="Times New Roman"/>
          <w:sz w:val="28"/>
          <w:szCs w:val="28"/>
        </w:rPr>
        <w:t>the specialty topic</w:t>
      </w:r>
      <w:r w:rsidR="00F137FB" w:rsidRPr="00F21889">
        <w:rPr>
          <w:rFonts w:ascii="Times New Roman" w:hAnsi="Times New Roman" w:hint="eastAsia"/>
          <w:sz w:val="28"/>
          <w:szCs w:val="28"/>
        </w:rPr>
        <w:t xml:space="preserve"> c</w:t>
      </w:r>
      <w:r w:rsidR="00F137FB" w:rsidRPr="00F21889">
        <w:rPr>
          <w:rFonts w:ascii="Times New Roman" w:hAnsi="Times New Roman"/>
          <w:sz w:val="28"/>
          <w:szCs w:val="28"/>
        </w:rPr>
        <w:t>ourse and the patent course</w:t>
      </w:r>
      <w:r w:rsidR="00F137FB">
        <w:rPr>
          <w:rFonts w:ascii="Times New Roman" w:hAnsi="Times New Roman"/>
          <w:sz w:val="28"/>
          <w:szCs w:val="28"/>
        </w:rPr>
        <w:t>.</w:t>
      </w:r>
    </w:p>
    <w:p w14:paraId="140F817D" w14:textId="25030CDC" w:rsidR="009C37A3" w:rsidRPr="009C37A3" w:rsidRDefault="009C37A3" w:rsidP="00F21889">
      <w:pPr>
        <w:pStyle w:val="a3"/>
        <w:numPr>
          <w:ilvl w:val="1"/>
          <w:numId w:val="1"/>
        </w:numPr>
        <w:spacing w:line="360" w:lineRule="exact"/>
        <w:ind w:leftChars="0" w:left="851"/>
        <w:jc w:val="both"/>
        <w:rPr>
          <w:rFonts w:ascii="Times New Roman" w:hAnsi="Times New Roman"/>
          <w:sz w:val="28"/>
          <w:szCs w:val="28"/>
        </w:rPr>
      </w:pPr>
      <w:r w:rsidRPr="00F21889">
        <w:rPr>
          <w:rFonts w:ascii="Times New Roman" w:hAnsi="Times New Roman" w:cs="Times New Roman"/>
          <w:sz w:val="28"/>
        </w:rPr>
        <w:t>Students can take</w:t>
      </w:r>
      <w:r w:rsidRPr="00F21889">
        <w:rPr>
          <w:rFonts w:ascii="Times New Roman" w:hAnsi="Times New Roman" w:cs="Times New Roman"/>
        </w:rPr>
        <w:t xml:space="preserve"> </w:t>
      </w:r>
      <w:r w:rsidRPr="00F21889">
        <w:rPr>
          <w:rFonts w:ascii="Times New Roman" w:hAnsi="Times New Roman" w:cs="Times New Roman"/>
          <w:sz w:val="28"/>
        </w:rPr>
        <w:t>elective courses from other departments under the approval</w:t>
      </w:r>
      <w:r>
        <w:rPr>
          <w:rFonts w:ascii="Times New Roman" w:hAnsi="Times New Roman" w:cs="Times New Roman"/>
          <w:sz w:val="28"/>
        </w:rPr>
        <w:t xml:space="preserve"> </w:t>
      </w:r>
      <w:r w:rsidRPr="00F21889">
        <w:rPr>
          <w:rFonts w:ascii="Times New Roman" w:hAnsi="Times New Roman" w:cs="Times New Roman"/>
          <w:sz w:val="28"/>
        </w:rPr>
        <w:t>from</w:t>
      </w:r>
      <w:r w:rsidRPr="00F21889">
        <w:rPr>
          <w:rFonts w:ascii="Times New Roman" w:hAnsi="Times New Roman" w:cs="Times New Roman" w:hint="eastAsia"/>
          <w:sz w:val="28"/>
        </w:rPr>
        <w:t xml:space="preserve"> </w:t>
      </w:r>
      <w:r w:rsidRPr="00F21889">
        <w:rPr>
          <w:rFonts w:ascii="Times New Roman" w:hAnsi="Times New Roman" w:cs="Times New Roman"/>
          <w:sz w:val="28"/>
        </w:rPr>
        <w:t>advisor.</w:t>
      </w:r>
    </w:p>
    <w:p w14:paraId="4BC90EEC" w14:textId="77777777" w:rsidR="00E65B70" w:rsidRDefault="00E65B70" w:rsidP="00E65B70">
      <w:pPr>
        <w:pStyle w:val="a3"/>
        <w:numPr>
          <w:ilvl w:val="1"/>
          <w:numId w:val="1"/>
        </w:numPr>
        <w:spacing w:line="360" w:lineRule="exact"/>
        <w:ind w:leftChars="0" w:left="851"/>
        <w:jc w:val="both"/>
        <w:rPr>
          <w:rFonts w:ascii="Times New Roman" w:hAnsi="Times New Roman"/>
          <w:sz w:val="28"/>
          <w:szCs w:val="28"/>
        </w:rPr>
      </w:pPr>
      <w:r w:rsidRPr="00F94FEA">
        <w:rPr>
          <w:rFonts w:ascii="Times New Roman" w:hAnsi="Times New Roman"/>
          <w:sz w:val="28"/>
          <w:szCs w:val="28"/>
        </w:rPr>
        <w:t xml:space="preserve">Students may take elective courses of another school with the </w:t>
      </w:r>
      <w:r w:rsidRPr="00E65B70">
        <w:rPr>
          <w:rFonts w:ascii="Times New Roman" w:hAnsi="Times New Roman"/>
          <w:sz w:val="28"/>
          <w:szCs w:val="28"/>
        </w:rPr>
        <w:t>approval</w:t>
      </w:r>
      <w:r w:rsidRPr="00F94FEA">
        <w:rPr>
          <w:rFonts w:ascii="Times New Roman" w:hAnsi="Times New Roman"/>
          <w:sz w:val="28"/>
          <w:szCs w:val="28"/>
        </w:rPr>
        <w:t xml:space="preserve"> from advis</w:t>
      </w:r>
      <w:r w:rsidRPr="00E65B70">
        <w:rPr>
          <w:rFonts w:ascii="Times New Roman" w:hAnsi="Times New Roman"/>
          <w:sz w:val="28"/>
          <w:szCs w:val="28"/>
        </w:rPr>
        <w:t>o</w:t>
      </w:r>
      <w:r w:rsidRPr="00F94FEA">
        <w:rPr>
          <w:rFonts w:ascii="Times New Roman" w:hAnsi="Times New Roman"/>
          <w:sz w:val="28"/>
          <w:szCs w:val="28"/>
        </w:rPr>
        <w:t>r, the Graduate Affairs Committee and the Chair of the department. Maximum of 9 credits are accepted.</w:t>
      </w:r>
    </w:p>
    <w:p w14:paraId="07A67F32" w14:textId="77777777" w:rsidR="00E65B70" w:rsidRDefault="00E65B70" w:rsidP="00E65B70">
      <w:pPr>
        <w:pStyle w:val="a3"/>
        <w:numPr>
          <w:ilvl w:val="1"/>
          <w:numId w:val="1"/>
        </w:numPr>
        <w:spacing w:line="360" w:lineRule="exact"/>
        <w:ind w:leftChars="0" w:left="851"/>
        <w:jc w:val="both"/>
        <w:rPr>
          <w:rFonts w:ascii="Times New Roman" w:hAnsi="Times New Roman"/>
          <w:sz w:val="28"/>
          <w:szCs w:val="28"/>
        </w:rPr>
      </w:pPr>
      <w:r w:rsidRPr="00E65B70">
        <w:rPr>
          <w:rFonts w:ascii="Times New Roman" w:hAnsi="Times New Roman"/>
          <w:sz w:val="28"/>
          <w:szCs w:val="28"/>
        </w:rPr>
        <w:t>For the first-year master students who received a bachelor's degree within four years and took graduate courses with a score of 85 (course</w:t>
      </w:r>
      <w:r w:rsidRPr="00E65B70">
        <w:rPr>
          <w:rFonts w:ascii="Times New Roman" w:hAnsi="Times New Roman"/>
          <w:color w:val="FF0000"/>
          <w:sz w:val="28"/>
          <w:szCs w:val="28"/>
        </w:rPr>
        <w:t>s</w:t>
      </w:r>
      <w:r w:rsidRPr="00E65B70">
        <w:rPr>
          <w:rFonts w:ascii="Times New Roman" w:hAnsi="Times New Roman"/>
          <w:sz w:val="28"/>
          <w:szCs w:val="28"/>
        </w:rPr>
        <w:t xml:space="preserve"> of Department of Electrical Engineering and Department of Communications Engineering with a score of 80) or above while the credits were not counted toward their bachelor’s degree, they may apply to transfer these credits toward their master program credits during the course selection period in the first semester. The application </w:t>
      </w:r>
      <w:r w:rsidRPr="00E65B70">
        <w:rPr>
          <w:rFonts w:ascii="Times New Roman" w:hAnsi="Times New Roman"/>
          <w:sz w:val="28"/>
          <w:szCs w:val="28"/>
        </w:rPr>
        <w:lastRenderedPageBreak/>
        <w:t>for credit transfer with requested documents must be approved by the advisor and the Graduate Affairs Committee. At most, 12 credits are allowed. If the course title of transferred credit is different from the title of course to be waived, the approval from the related professors is required.</w:t>
      </w:r>
    </w:p>
    <w:p w14:paraId="1F1611E0" w14:textId="58129C95" w:rsidR="00F21889" w:rsidRPr="00E65B70" w:rsidRDefault="00F21889" w:rsidP="00E65B70">
      <w:pPr>
        <w:pStyle w:val="a3"/>
        <w:numPr>
          <w:ilvl w:val="1"/>
          <w:numId w:val="1"/>
        </w:numPr>
        <w:spacing w:line="360" w:lineRule="exact"/>
        <w:ind w:leftChars="0" w:left="851"/>
        <w:jc w:val="both"/>
        <w:rPr>
          <w:rFonts w:ascii="Times New Roman" w:hAnsi="Times New Roman"/>
          <w:sz w:val="28"/>
          <w:szCs w:val="28"/>
        </w:rPr>
      </w:pPr>
      <w:bookmarkStart w:id="1" w:name="_GoBack"/>
      <w:bookmarkEnd w:id="1"/>
      <w:r w:rsidRPr="00E65B70">
        <w:rPr>
          <w:rFonts w:ascii="Times New Roman" w:hAnsi="Times New Roman"/>
          <w:sz w:val="28"/>
          <w:szCs w:val="28"/>
        </w:rPr>
        <w:t>A total of 26 credits toward graduation must be approved by advisor and the</w:t>
      </w:r>
      <w:r w:rsidRPr="00E65B70">
        <w:rPr>
          <w:rFonts w:ascii="Times New Roman" w:hAnsi="Times New Roman" w:hint="eastAsia"/>
          <w:sz w:val="28"/>
          <w:szCs w:val="28"/>
        </w:rPr>
        <w:t xml:space="preserve">   </w:t>
      </w:r>
      <w:r w:rsidRPr="00E65B70">
        <w:rPr>
          <w:rFonts w:ascii="Times New Roman" w:hAnsi="Times New Roman"/>
          <w:sz w:val="28"/>
          <w:szCs w:val="28"/>
        </w:rPr>
        <w:t>Graduate Affairs Committee.</w:t>
      </w:r>
    </w:p>
    <w:p w14:paraId="52BAC22D" w14:textId="7474C42B" w:rsidR="00E52745" w:rsidRPr="00F21889" w:rsidRDefault="00F21889" w:rsidP="009C0688">
      <w:pPr>
        <w:spacing w:line="360" w:lineRule="exact"/>
        <w:ind w:leftChars="236" w:left="849" w:hangingChars="101" w:hanging="283"/>
        <w:jc w:val="both"/>
        <w:rPr>
          <w:rFonts w:ascii="Times New Roman" w:hAnsi="Times New Roman" w:cs="Times New Roman"/>
          <w:sz w:val="28"/>
        </w:rPr>
      </w:pPr>
      <w:r w:rsidRPr="00F21889">
        <w:rPr>
          <w:rFonts w:ascii="Times New Roman" w:hAnsi="Times New Roman" w:hint="eastAsia"/>
          <w:sz w:val="28"/>
          <w:szCs w:val="28"/>
        </w:rPr>
        <w:t>6.</w:t>
      </w:r>
      <w:r>
        <w:rPr>
          <w:rFonts w:ascii="Times New Roman" w:hAnsi="Times New Roman" w:hint="eastAsia"/>
          <w:sz w:val="28"/>
          <w:szCs w:val="28"/>
        </w:rPr>
        <w:t xml:space="preserve"> </w:t>
      </w:r>
      <w:r w:rsidRPr="00F21889">
        <w:rPr>
          <w:rFonts w:ascii="Times New Roman" w:hAnsi="Times New Roman"/>
          <w:sz w:val="28"/>
          <w:szCs w:val="28"/>
        </w:rPr>
        <w:t xml:space="preserve">The credits transferred for students of Five-Year BS-MS Program are evaluated </w:t>
      </w:r>
      <w:r w:rsidR="00C640DF">
        <w:rPr>
          <w:rFonts w:ascii="Times New Roman" w:hAnsi="Times New Roman"/>
          <w:sz w:val="28"/>
          <w:szCs w:val="28"/>
        </w:rPr>
        <w:t>according to</w:t>
      </w:r>
      <w:r w:rsidR="00C640DF" w:rsidRPr="00F21889">
        <w:rPr>
          <w:rFonts w:ascii="Times New Roman" w:hAnsi="Times New Roman"/>
          <w:sz w:val="28"/>
          <w:szCs w:val="28"/>
        </w:rPr>
        <w:t xml:space="preserve"> </w:t>
      </w:r>
      <w:r w:rsidRPr="00F21889">
        <w:rPr>
          <w:rFonts w:ascii="Times New Roman" w:hAnsi="Times New Roman"/>
          <w:sz w:val="28"/>
          <w:szCs w:val="28"/>
        </w:rPr>
        <w:t>the regulation of Department of Communications Engineering.</w:t>
      </w:r>
    </w:p>
    <w:p w14:paraId="61B82943" w14:textId="77777777" w:rsidR="002416EE" w:rsidRPr="00F21889" w:rsidRDefault="002416EE" w:rsidP="002416EE">
      <w:pPr>
        <w:pStyle w:val="a3"/>
        <w:numPr>
          <w:ilvl w:val="0"/>
          <w:numId w:val="1"/>
        </w:numPr>
        <w:spacing w:line="520" w:lineRule="exact"/>
        <w:ind w:leftChars="0"/>
        <w:rPr>
          <w:rFonts w:ascii="Times New Roman" w:hAnsi="Times New Roman" w:cs="Times New Roman"/>
          <w:b/>
          <w:sz w:val="28"/>
        </w:rPr>
      </w:pPr>
      <w:r w:rsidRPr="00F21889">
        <w:rPr>
          <w:rFonts w:ascii="Times New Roman" w:hAnsi="Times New Roman" w:cs="Times New Roman"/>
          <w:b/>
          <w:sz w:val="32"/>
        </w:rPr>
        <w:t>Degree Exam</w:t>
      </w:r>
    </w:p>
    <w:p w14:paraId="7113E546" w14:textId="3E96A500" w:rsidR="00B34DE0" w:rsidRPr="00F21889" w:rsidRDefault="00B34DE0" w:rsidP="00EB61EA">
      <w:pPr>
        <w:pStyle w:val="a3"/>
        <w:numPr>
          <w:ilvl w:val="1"/>
          <w:numId w:val="1"/>
        </w:numPr>
        <w:spacing w:line="360" w:lineRule="exact"/>
        <w:ind w:leftChars="0" w:left="839" w:hanging="357"/>
        <w:rPr>
          <w:rFonts w:ascii="Times New Roman" w:hAnsi="Times New Roman" w:cs="Times New Roman"/>
          <w:sz w:val="28"/>
        </w:rPr>
      </w:pPr>
      <w:r w:rsidRPr="00F21889">
        <w:rPr>
          <w:rFonts w:ascii="Times New Roman" w:hAnsi="Times New Roman" w:cs="Times New Roman"/>
          <w:sz w:val="28"/>
        </w:rPr>
        <w:t>Students</w:t>
      </w:r>
      <w:r w:rsidRPr="00F21889">
        <w:rPr>
          <w:rFonts w:ascii="Times New Roman" w:hAnsi="Times New Roman" w:cs="Times New Roman"/>
          <w:sz w:val="28"/>
          <w:szCs w:val="28"/>
        </w:rPr>
        <w:t xml:space="preserve"> </w:t>
      </w:r>
      <w:r w:rsidR="00957B54" w:rsidRPr="00F21889">
        <w:rPr>
          <w:rFonts w:ascii="Times New Roman" w:hAnsi="Times New Roman" w:cs="Times New Roman"/>
          <w:sz w:val="28"/>
          <w:szCs w:val="28"/>
        </w:rPr>
        <w:t xml:space="preserve">must </w:t>
      </w:r>
      <w:r w:rsidRPr="00F21889">
        <w:rPr>
          <w:rFonts w:ascii="Times New Roman" w:hAnsi="Times New Roman" w:cs="Times New Roman"/>
          <w:sz w:val="28"/>
          <w:szCs w:val="28"/>
        </w:rPr>
        <w:t>c</w:t>
      </w:r>
      <w:r w:rsidRPr="00F21889">
        <w:rPr>
          <w:rFonts w:ascii="Times New Roman" w:hAnsi="Times New Roman" w:cs="Times New Roman"/>
          <w:sz w:val="28"/>
        </w:rPr>
        <w:t xml:space="preserve">omplete </w:t>
      </w:r>
      <w:r w:rsidR="00D17B2B" w:rsidRPr="00F21889">
        <w:rPr>
          <w:rFonts w:ascii="Times New Roman" w:hAnsi="Times New Roman" w:cs="Times New Roman"/>
          <w:sz w:val="28"/>
        </w:rPr>
        <w:t xml:space="preserve">the </w:t>
      </w:r>
      <w:r w:rsidRPr="00F21889">
        <w:rPr>
          <w:rFonts w:ascii="Times New Roman" w:hAnsi="Times New Roman" w:cs="Times New Roman"/>
          <w:sz w:val="28"/>
        </w:rPr>
        <w:t xml:space="preserve">course </w:t>
      </w:r>
      <w:r w:rsidR="00CD405B">
        <w:rPr>
          <w:rFonts w:ascii="Times New Roman" w:hAnsi="Times New Roman" w:cs="Times New Roman"/>
          <w:sz w:val="28"/>
        </w:rPr>
        <w:t>of</w:t>
      </w:r>
      <w:r w:rsidR="00CD405B" w:rsidRPr="00F21889">
        <w:rPr>
          <w:rFonts w:ascii="Times New Roman" w:hAnsi="Times New Roman" w:cs="Times New Roman"/>
          <w:sz w:val="28"/>
        </w:rPr>
        <w:t xml:space="preserve"> </w:t>
      </w:r>
      <w:r w:rsidRPr="00F21889">
        <w:rPr>
          <w:rFonts w:ascii="Times New Roman" w:hAnsi="Times New Roman" w:cs="Times New Roman"/>
          <w:sz w:val="28"/>
        </w:rPr>
        <w:t xml:space="preserve">academic ethics before the </w:t>
      </w:r>
      <w:r w:rsidR="002D52E0" w:rsidRPr="00F21889">
        <w:rPr>
          <w:rFonts w:ascii="Times New Roman" w:hAnsi="Times New Roman" w:cs="Times New Roman"/>
          <w:sz w:val="28"/>
        </w:rPr>
        <w:t xml:space="preserve">end of the </w:t>
      </w:r>
      <w:r w:rsidRPr="00F21889">
        <w:rPr>
          <w:rFonts w:ascii="Times New Roman" w:hAnsi="Times New Roman" w:cs="Times New Roman"/>
          <w:sz w:val="28"/>
        </w:rPr>
        <w:t xml:space="preserve">first semester and </w:t>
      </w:r>
      <w:r w:rsidR="001A0A78" w:rsidRPr="00F21889">
        <w:rPr>
          <w:rFonts w:ascii="Times New Roman" w:hAnsi="Times New Roman" w:cs="Times New Roman"/>
          <w:sz w:val="28"/>
        </w:rPr>
        <w:t>obtain</w:t>
      </w:r>
      <w:r w:rsidRPr="00F21889">
        <w:rPr>
          <w:rFonts w:ascii="Times New Roman" w:hAnsi="Times New Roman" w:cs="Times New Roman"/>
          <w:sz w:val="28"/>
        </w:rPr>
        <w:t xml:space="preserve"> the proof of completion.</w:t>
      </w:r>
    </w:p>
    <w:p w14:paraId="5CF2B47E" w14:textId="7C56A03C" w:rsidR="00187A60" w:rsidRPr="00F21889" w:rsidRDefault="000D5800" w:rsidP="00187A60">
      <w:pPr>
        <w:pStyle w:val="a3"/>
        <w:numPr>
          <w:ilvl w:val="1"/>
          <w:numId w:val="1"/>
        </w:numPr>
        <w:spacing w:line="360" w:lineRule="exact"/>
        <w:ind w:leftChars="0" w:left="839" w:hanging="357"/>
        <w:rPr>
          <w:rFonts w:ascii="Times New Roman" w:hAnsi="Times New Roman" w:cs="Times New Roman"/>
          <w:sz w:val="28"/>
        </w:rPr>
      </w:pPr>
      <w:r>
        <w:rPr>
          <w:rFonts w:ascii="Times New Roman" w:hAnsi="Times New Roman" w:cs="Times New Roman"/>
          <w:sz w:val="28"/>
        </w:rPr>
        <w:t>After fulfilling the credit requirements, if a</w:t>
      </w:r>
      <w:r w:rsidR="00271E15" w:rsidRPr="00F21889">
        <w:rPr>
          <w:rFonts w:ascii="Times New Roman" w:hAnsi="Times New Roman" w:cs="Times New Roman"/>
          <w:sz w:val="28"/>
        </w:rPr>
        <w:t xml:space="preserve"> </w:t>
      </w:r>
      <w:r w:rsidR="00F833C6" w:rsidRPr="00F21889">
        <w:rPr>
          <w:rFonts w:ascii="Times New Roman" w:hAnsi="Times New Roman" w:cs="Times New Roman"/>
          <w:sz w:val="28"/>
        </w:rPr>
        <w:t>student</w:t>
      </w:r>
      <w:r w:rsidR="00DE732D" w:rsidRPr="00F21889">
        <w:rPr>
          <w:rFonts w:ascii="Times New Roman" w:hAnsi="Times New Roman" w:cs="Times New Roman"/>
          <w:sz w:val="28"/>
        </w:rPr>
        <w:t xml:space="preserve">’s </w:t>
      </w:r>
      <w:r w:rsidR="00CD405B">
        <w:rPr>
          <w:rFonts w:ascii="Times New Roman" w:hAnsi="Times New Roman" w:cs="Times New Roman"/>
          <w:sz w:val="28"/>
        </w:rPr>
        <w:t xml:space="preserve">grade </w:t>
      </w:r>
      <w:r w:rsidR="001A1097" w:rsidRPr="00F21889">
        <w:rPr>
          <w:rFonts w:ascii="Times New Roman" w:hAnsi="Times New Roman" w:cs="Times New Roman"/>
          <w:sz w:val="28"/>
        </w:rPr>
        <w:t>average of previous semester</w:t>
      </w:r>
      <w:r w:rsidR="00DE732D" w:rsidRPr="00F21889">
        <w:rPr>
          <w:rFonts w:ascii="Times New Roman" w:hAnsi="Times New Roman" w:cs="Times New Roman"/>
          <w:sz w:val="28"/>
        </w:rPr>
        <w:t xml:space="preserve"> is above one-third of class and the research is</w:t>
      </w:r>
      <w:r w:rsidR="00CD405B">
        <w:rPr>
          <w:rFonts w:ascii="Times New Roman" w:hAnsi="Times New Roman" w:cs="Times New Roman"/>
          <w:sz w:val="28"/>
        </w:rPr>
        <w:t xml:space="preserve"> equivalent to</w:t>
      </w:r>
      <w:r w:rsidR="00DE732D" w:rsidRPr="00F21889">
        <w:rPr>
          <w:rFonts w:ascii="Times New Roman" w:hAnsi="Times New Roman" w:cs="Times New Roman"/>
          <w:sz w:val="28"/>
        </w:rPr>
        <w:t xml:space="preserve"> Level B</w:t>
      </w:r>
      <w:r w:rsidR="00CD405B">
        <w:rPr>
          <w:rFonts w:ascii="Times New Roman" w:hAnsi="Times New Roman" w:cs="Times New Roman"/>
          <w:sz w:val="28"/>
        </w:rPr>
        <w:t xml:space="preserve"> of PhD program</w:t>
      </w:r>
      <w:r>
        <w:rPr>
          <w:rFonts w:ascii="Times New Roman" w:hAnsi="Times New Roman" w:cs="Times New Roman"/>
          <w:sz w:val="28"/>
        </w:rPr>
        <w:t>, the student</w:t>
      </w:r>
      <w:r w:rsidR="00DE732D" w:rsidRPr="00F21889">
        <w:rPr>
          <w:rFonts w:ascii="Times New Roman" w:hAnsi="Times New Roman" w:cs="Times New Roman"/>
          <w:sz w:val="28"/>
        </w:rPr>
        <w:t xml:space="preserve"> </w:t>
      </w:r>
      <w:r w:rsidR="00AB47FE" w:rsidRPr="00F21889">
        <w:rPr>
          <w:rFonts w:ascii="Times New Roman" w:hAnsi="Times New Roman" w:cs="Times New Roman"/>
          <w:sz w:val="28"/>
        </w:rPr>
        <w:t xml:space="preserve">is eligible to </w:t>
      </w:r>
      <w:r w:rsidR="00F833C6" w:rsidRPr="00F21889">
        <w:rPr>
          <w:rFonts w:ascii="Times New Roman" w:hAnsi="Times New Roman" w:cs="Times New Roman"/>
          <w:sz w:val="28"/>
        </w:rPr>
        <w:t>apply</w:t>
      </w:r>
      <w:r w:rsidR="00AB47FE" w:rsidRPr="00F21889">
        <w:rPr>
          <w:rFonts w:ascii="Times New Roman" w:hAnsi="Times New Roman" w:cs="Times New Roman"/>
          <w:sz w:val="28"/>
        </w:rPr>
        <w:t xml:space="preserve"> for the</w:t>
      </w:r>
      <w:r w:rsidR="00F833C6" w:rsidRPr="00F21889">
        <w:rPr>
          <w:rFonts w:ascii="Times New Roman" w:hAnsi="Times New Roman" w:cs="Times New Roman"/>
          <w:sz w:val="28"/>
        </w:rPr>
        <w:t xml:space="preserve"> degree exam in the </w:t>
      </w:r>
      <w:r w:rsidR="0077403F" w:rsidRPr="00F21889">
        <w:rPr>
          <w:rFonts w:ascii="Times New Roman" w:hAnsi="Times New Roman" w:cs="Times New Roman"/>
          <w:sz w:val="28"/>
        </w:rPr>
        <w:t xml:space="preserve">second </w:t>
      </w:r>
      <w:r w:rsidR="00F833C6" w:rsidRPr="00F21889">
        <w:rPr>
          <w:rFonts w:ascii="Times New Roman" w:hAnsi="Times New Roman" w:cs="Times New Roman"/>
          <w:sz w:val="28"/>
        </w:rPr>
        <w:t xml:space="preserve">semester of </w:t>
      </w:r>
      <w:r w:rsidR="0077403F" w:rsidRPr="00F21889">
        <w:rPr>
          <w:rFonts w:ascii="Times New Roman" w:hAnsi="Times New Roman" w:cs="Times New Roman"/>
          <w:sz w:val="28"/>
        </w:rPr>
        <w:t xml:space="preserve">first </w:t>
      </w:r>
      <w:r w:rsidR="00F833C6" w:rsidRPr="00F21889">
        <w:rPr>
          <w:rFonts w:ascii="Times New Roman" w:hAnsi="Times New Roman" w:cs="Times New Roman"/>
          <w:sz w:val="28"/>
        </w:rPr>
        <w:t xml:space="preserve">year </w:t>
      </w:r>
      <w:r w:rsidR="00CD405B">
        <w:rPr>
          <w:rFonts w:ascii="Times New Roman" w:hAnsi="Times New Roman" w:cs="Times New Roman"/>
          <w:sz w:val="28"/>
        </w:rPr>
        <w:t>with advisor’s signature</w:t>
      </w:r>
      <w:r w:rsidR="00F833C6" w:rsidRPr="00F21889">
        <w:rPr>
          <w:rFonts w:ascii="Times New Roman" w:hAnsi="Times New Roman" w:cs="Times New Roman"/>
          <w:sz w:val="28"/>
        </w:rPr>
        <w:t xml:space="preserve"> in application form before one week of application </w:t>
      </w:r>
      <w:r w:rsidR="00AB47FE" w:rsidRPr="00F21889">
        <w:rPr>
          <w:rFonts w:ascii="Times New Roman" w:hAnsi="Times New Roman" w:cs="Times New Roman"/>
          <w:sz w:val="28"/>
        </w:rPr>
        <w:t xml:space="preserve">due </w:t>
      </w:r>
      <w:r w:rsidR="00F833C6" w:rsidRPr="00F21889">
        <w:rPr>
          <w:rFonts w:ascii="Times New Roman" w:hAnsi="Times New Roman" w:cs="Times New Roman"/>
          <w:sz w:val="28"/>
        </w:rPr>
        <w:t xml:space="preserve">date. </w:t>
      </w:r>
      <w:r w:rsidR="00AB47FE" w:rsidRPr="00F21889">
        <w:rPr>
          <w:rFonts w:ascii="Times New Roman" w:hAnsi="Times New Roman" w:cs="Times New Roman"/>
          <w:sz w:val="28"/>
        </w:rPr>
        <w:t xml:space="preserve">The applicant </w:t>
      </w:r>
      <w:r w:rsidR="00F833C6" w:rsidRPr="00F21889">
        <w:rPr>
          <w:rFonts w:ascii="Times New Roman" w:hAnsi="Times New Roman" w:cs="Times New Roman"/>
          <w:sz w:val="28"/>
        </w:rPr>
        <w:t xml:space="preserve">also </w:t>
      </w:r>
      <w:r w:rsidR="00CD405B" w:rsidRPr="00F21889">
        <w:rPr>
          <w:rFonts w:ascii="Times New Roman" w:hAnsi="Times New Roman" w:cs="Times New Roman"/>
          <w:sz w:val="28"/>
        </w:rPr>
        <w:t>needs</w:t>
      </w:r>
      <w:r w:rsidR="00F833C6" w:rsidRPr="00F21889">
        <w:rPr>
          <w:rFonts w:ascii="Times New Roman" w:hAnsi="Times New Roman" w:cs="Times New Roman"/>
          <w:sz w:val="28"/>
        </w:rPr>
        <w:t xml:space="preserve"> to attach the completion of academic ethics. A degree exam can</w:t>
      </w:r>
      <w:r w:rsidR="00CD405B">
        <w:rPr>
          <w:rFonts w:ascii="Times New Roman" w:hAnsi="Times New Roman" w:cs="Times New Roman"/>
          <w:sz w:val="28"/>
        </w:rPr>
        <w:t xml:space="preserve"> only</w:t>
      </w:r>
      <w:r w:rsidR="00F833C6" w:rsidRPr="00F21889">
        <w:rPr>
          <w:rFonts w:ascii="Times New Roman" w:hAnsi="Times New Roman" w:cs="Times New Roman"/>
          <w:sz w:val="28"/>
        </w:rPr>
        <w:t xml:space="preserve"> be h</w:t>
      </w:r>
      <w:r w:rsidR="00AB47FE" w:rsidRPr="00F21889">
        <w:rPr>
          <w:rFonts w:ascii="Times New Roman" w:hAnsi="Times New Roman" w:cs="Times New Roman"/>
          <w:sz w:val="28"/>
        </w:rPr>
        <w:t>e</w:t>
      </w:r>
      <w:r w:rsidR="00F833C6" w:rsidRPr="00F21889">
        <w:rPr>
          <w:rFonts w:ascii="Times New Roman" w:hAnsi="Times New Roman" w:cs="Times New Roman"/>
          <w:sz w:val="28"/>
        </w:rPr>
        <w:t xml:space="preserve">ld after </w:t>
      </w:r>
      <w:r w:rsidR="00CD405B">
        <w:rPr>
          <w:rFonts w:ascii="Times New Roman" w:hAnsi="Times New Roman" w:cs="Times New Roman"/>
          <w:sz w:val="28"/>
        </w:rPr>
        <w:t>the</w:t>
      </w:r>
      <w:r w:rsidR="00CD405B" w:rsidRPr="00F21889">
        <w:rPr>
          <w:rFonts w:ascii="Times New Roman" w:hAnsi="Times New Roman" w:cs="Times New Roman"/>
          <w:sz w:val="28"/>
        </w:rPr>
        <w:t xml:space="preserve"> </w:t>
      </w:r>
      <w:r w:rsidR="00F833C6" w:rsidRPr="00F21889">
        <w:rPr>
          <w:rFonts w:ascii="Times New Roman" w:hAnsi="Times New Roman" w:cs="Times New Roman"/>
          <w:sz w:val="28"/>
        </w:rPr>
        <w:t xml:space="preserve">application </w:t>
      </w:r>
      <w:r w:rsidR="00CD405B">
        <w:rPr>
          <w:rFonts w:ascii="Times New Roman" w:hAnsi="Times New Roman" w:cs="Times New Roman"/>
          <w:sz w:val="28"/>
        </w:rPr>
        <w:t>is</w:t>
      </w:r>
      <w:r w:rsidR="00F833C6" w:rsidRPr="00F21889">
        <w:rPr>
          <w:rFonts w:ascii="Times New Roman" w:hAnsi="Times New Roman" w:cs="Times New Roman"/>
          <w:sz w:val="28"/>
        </w:rPr>
        <w:t xml:space="preserve"> approved by</w:t>
      </w:r>
      <w:r>
        <w:rPr>
          <w:rFonts w:ascii="Times New Roman" w:hAnsi="Times New Roman" w:cs="Times New Roman"/>
          <w:sz w:val="28"/>
        </w:rPr>
        <w:t xml:space="preserve"> </w:t>
      </w:r>
      <w:r w:rsidR="00271E15">
        <w:rPr>
          <w:rFonts w:ascii="Times New Roman" w:hAnsi="Times New Roman" w:cs="Times New Roman"/>
          <w:sz w:val="28"/>
        </w:rPr>
        <w:t>D</w:t>
      </w:r>
      <w:r w:rsidR="00271E15" w:rsidRPr="00F21889">
        <w:rPr>
          <w:rFonts w:ascii="Times New Roman" w:hAnsi="Times New Roman" w:cs="Times New Roman"/>
          <w:sz w:val="28"/>
        </w:rPr>
        <w:t xml:space="preserve">epartment </w:t>
      </w:r>
      <w:r w:rsidR="00F833C6" w:rsidRPr="00F21889">
        <w:rPr>
          <w:rFonts w:ascii="Times New Roman" w:hAnsi="Times New Roman" w:cs="Times New Roman"/>
          <w:sz w:val="28"/>
        </w:rPr>
        <w:t xml:space="preserve">of </w:t>
      </w:r>
      <w:r w:rsidR="00DC008A" w:rsidRPr="00F21889">
        <w:rPr>
          <w:rFonts w:ascii="Times New Roman" w:eastAsia="標楷體" w:hAnsi="Times New Roman" w:cs="Times New Roman"/>
          <w:kern w:val="0"/>
          <w:sz w:val="28"/>
          <w:szCs w:val="28"/>
        </w:rPr>
        <w:t>Communications</w:t>
      </w:r>
      <w:r w:rsidR="00F833C6" w:rsidRPr="00F21889">
        <w:rPr>
          <w:rFonts w:ascii="Times New Roman" w:hAnsi="Times New Roman" w:cs="Times New Roman"/>
          <w:sz w:val="28"/>
        </w:rPr>
        <w:t xml:space="preserve"> Engineering.</w:t>
      </w:r>
    </w:p>
    <w:p w14:paraId="425B9511" w14:textId="6FCBB484" w:rsidR="00B34DE0" w:rsidRPr="00C87B74" w:rsidRDefault="000D5800" w:rsidP="00EB61EA">
      <w:pPr>
        <w:pStyle w:val="a3"/>
        <w:numPr>
          <w:ilvl w:val="1"/>
          <w:numId w:val="1"/>
        </w:numPr>
        <w:spacing w:line="360" w:lineRule="exact"/>
        <w:ind w:leftChars="0" w:left="839" w:hanging="357"/>
        <w:rPr>
          <w:rFonts w:ascii="Times New Roman" w:hAnsi="Times New Roman" w:cs="Times New Roman"/>
          <w:sz w:val="28"/>
        </w:rPr>
      </w:pPr>
      <w:r>
        <w:rPr>
          <w:rFonts w:ascii="Times New Roman" w:hAnsi="Times New Roman" w:cs="Times New Roman"/>
          <w:sz w:val="28"/>
        </w:rPr>
        <w:t>After fulfilling the credit requirements, a student may</w:t>
      </w:r>
      <w:r w:rsidR="00957B54" w:rsidRPr="00F21889">
        <w:rPr>
          <w:rFonts w:ascii="Times New Roman" w:hAnsi="Times New Roman" w:cs="Times New Roman"/>
          <w:sz w:val="28"/>
        </w:rPr>
        <w:t xml:space="preserve"> apply</w:t>
      </w:r>
      <w:r>
        <w:rPr>
          <w:rFonts w:ascii="Times New Roman" w:hAnsi="Times New Roman" w:cs="Times New Roman"/>
          <w:sz w:val="28"/>
        </w:rPr>
        <w:t xml:space="preserve"> for the</w:t>
      </w:r>
      <w:r w:rsidR="00957B54" w:rsidRPr="00F21889">
        <w:rPr>
          <w:rFonts w:ascii="Times New Roman" w:hAnsi="Times New Roman" w:cs="Times New Roman"/>
          <w:sz w:val="28"/>
        </w:rPr>
        <w:t xml:space="preserve"> degree</w:t>
      </w:r>
      <w:r w:rsidR="00957B54" w:rsidRPr="00C87B74">
        <w:rPr>
          <w:rFonts w:ascii="Times New Roman" w:hAnsi="Times New Roman" w:cs="Times New Roman"/>
          <w:sz w:val="28"/>
        </w:rPr>
        <w:t xml:space="preserve"> exam in the first semester of second</w:t>
      </w:r>
      <w:r w:rsidR="00BA272E" w:rsidRPr="00C87B74">
        <w:rPr>
          <w:rFonts w:ascii="Times New Roman" w:hAnsi="Times New Roman" w:cs="Times New Roman"/>
          <w:sz w:val="28"/>
        </w:rPr>
        <w:t xml:space="preserve"> year </w:t>
      </w:r>
      <w:r>
        <w:rPr>
          <w:rFonts w:ascii="Times New Roman" w:hAnsi="Times New Roman" w:cs="Times New Roman"/>
          <w:sz w:val="28"/>
        </w:rPr>
        <w:t>with advisor’s signature</w:t>
      </w:r>
      <w:r w:rsidR="00BA272E" w:rsidRPr="00C87B74">
        <w:rPr>
          <w:rFonts w:ascii="Times New Roman" w:hAnsi="Times New Roman" w:cs="Times New Roman"/>
          <w:sz w:val="28"/>
        </w:rPr>
        <w:t xml:space="preserve"> in a</w:t>
      </w:r>
      <w:r w:rsidR="00957B54" w:rsidRPr="00C87B74">
        <w:rPr>
          <w:rFonts w:ascii="Times New Roman" w:hAnsi="Times New Roman" w:cs="Times New Roman"/>
          <w:sz w:val="28"/>
        </w:rPr>
        <w:t>pplication form</w:t>
      </w:r>
      <w:r w:rsidR="00A078FE" w:rsidRPr="00C87B74">
        <w:rPr>
          <w:rFonts w:ascii="Times New Roman" w:hAnsi="Times New Roman" w:cs="Times New Roman"/>
          <w:sz w:val="28"/>
        </w:rPr>
        <w:t xml:space="preserve"> before one week of application </w:t>
      </w:r>
      <w:r w:rsidR="005C1DDF">
        <w:rPr>
          <w:rFonts w:ascii="Times New Roman" w:hAnsi="Times New Roman" w:cs="Times New Roman"/>
          <w:sz w:val="28"/>
        </w:rPr>
        <w:t xml:space="preserve">due </w:t>
      </w:r>
      <w:r w:rsidR="00A078FE" w:rsidRPr="00C87B74">
        <w:rPr>
          <w:rFonts w:ascii="Times New Roman" w:hAnsi="Times New Roman" w:cs="Times New Roman"/>
          <w:sz w:val="28"/>
        </w:rPr>
        <w:t>date.</w:t>
      </w:r>
      <w:r w:rsidR="00BA272E" w:rsidRPr="00C87B74">
        <w:rPr>
          <w:rFonts w:ascii="Times New Roman" w:hAnsi="Times New Roman" w:cs="Times New Roman"/>
          <w:sz w:val="28"/>
        </w:rPr>
        <w:t xml:space="preserve"> </w:t>
      </w:r>
      <w:r>
        <w:rPr>
          <w:rFonts w:ascii="Times New Roman" w:hAnsi="Times New Roman" w:cs="Times New Roman"/>
          <w:sz w:val="28"/>
        </w:rPr>
        <w:t>T</w:t>
      </w:r>
      <w:r w:rsidR="00BA272E" w:rsidRPr="00C87B74">
        <w:rPr>
          <w:rFonts w:ascii="Times New Roman" w:hAnsi="Times New Roman" w:cs="Times New Roman"/>
          <w:sz w:val="28"/>
        </w:rPr>
        <w:t>he completion of academic ethics</w:t>
      </w:r>
      <w:r w:rsidR="00AB47FE">
        <w:rPr>
          <w:rFonts w:ascii="Times New Roman" w:hAnsi="Times New Roman" w:cs="Times New Roman"/>
          <w:sz w:val="28"/>
        </w:rPr>
        <w:t xml:space="preserve"> </w:t>
      </w:r>
      <w:r>
        <w:rPr>
          <w:rFonts w:ascii="Times New Roman" w:hAnsi="Times New Roman" w:cs="Times New Roman"/>
          <w:sz w:val="28"/>
        </w:rPr>
        <w:t xml:space="preserve">course </w:t>
      </w:r>
      <w:r w:rsidR="00AB47FE">
        <w:rPr>
          <w:rFonts w:ascii="Times New Roman" w:hAnsi="Times New Roman" w:cs="Times New Roman"/>
          <w:sz w:val="28"/>
        </w:rPr>
        <w:t>needs to be attached</w:t>
      </w:r>
      <w:r w:rsidR="00BA272E" w:rsidRPr="00C87B74">
        <w:rPr>
          <w:rFonts w:ascii="Times New Roman" w:hAnsi="Times New Roman" w:cs="Times New Roman"/>
          <w:sz w:val="28"/>
        </w:rPr>
        <w:t xml:space="preserve">. A degree exam </w:t>
      </w:r>
      <w:r w:rsidR="00A078FE" w:rsidRPr="00C87B74">
        <w:rPr>
          <w:rFonts w:ascii="Times New Roman" w:hAnsi="Times New Roman" w:cs="Times New Roman"/>
          <w:sz w:val="28"/>
        </w:rPr>
        <w:t xml:space="preserve">can </w:t>
      </w:r>
      <w:r>
        <w:rPr>
          <w:rFonts w:ascii="Times New Roman" w:hAnsi="Times New Roman" w:cs="Times New Roman"/>
          <w:sz w:val="28"/>
        </w:rPr>
        <w:t xml:space="preserve">only </w:t>
      </w:r>
      <w:r w:rsidR="00A078FE" w:rsidRPr="00C87B74">
        <w:rPr>
          <w:rFonts w:ascii="Times New Roman" w:hAnsi="Times New Roman" w:cs="Times New Roman"/>
          <w:sz w:val="28"/>
        </w:rPr>
        <w:t>be h</w:t>
      </w:r>
      <w:r w:rsidR="00AB47FE">
        <w:rPr>
          <w:rFonts w:ascii="Times New Roman" w:hAnsi="Times New Roman" w:cs="Times New Roman"/>
          <w:sz w:val="28"/>
        </w:rPr>
        <w:t>e</w:t>
      </w:r>
      <w:r w:rsidR="00A078FE" w:rsidRPr="00C87B74">
        <w:rPr>
          <w:rFonts w:ascii="Times New Roman" w:hAnsi="Times New Roman" w:cs="Times New Roman"/>
          <w:sz w:val="28"/>
        </w:rPr>
        <w:t xml:space="preserve">ld after </w:t>
      </w:r>
      <w:r>
        <w:rPr>
          <w:rFonts w:ascii="Times New Roman" w:hAnsi="Times New Roman" w:cs="Times New Roman"/>
          <w:sz w:val="28"/>
        </w:rPr>
        <w:t>the</w:t>
      </w:r>
      <w:r w:rsidRPr="00C87B74">
        <w:rPr>
          <w:rFonts w:ascii="Times New Roman" w:hAnsi="Times New Roman" w:cs="Times New Roman"/>
          <w:sz w:val="28"/>
        </w:rPr>
        <w:t xml:space="preserve"> </w:t>
      </w:r>
      <w:r w:rsidR="00A078FE" w:rsidRPr="00C87B74">
        <w:rPr>
          <w:rFonts w:ascii="Times New Roman" w:hAnsi="Times New Roman" w:cs="Times New Roman"/>
          <w:sz w:val="28"/>
        </w:rPr>
        <w:t xml:space="preserve">application </w:t>
      </w:r>
      <w:r>
        <w:rPr>
          <w:rFonts w:ascii="Times New Roman" w:hAnsi="Times New Roman" w:cs="Times New Roman"/>
          <w:sz w:val="28"/>
        </w:rPr>
        <w:t>is</w:t>
      </w:r>
      <w:r w:rsidR="00A078FE" w:rsidRPr="00C87B74">
        <w:rPr>
          <w:rFonts w:ascii="Times New Roman" w:hAnsi="Times New Roman" w:cs="Times New Roman"/>
          <w:sz w:val="28"/>
        </w:rPr>
        <w:t xml:space="preserve"> approved by </w:t>
      </w:r>
      <w:r>
        <w:rPr>
          <w:rFonts w:ascii="Times New Roman" w:hAnsi="Times New Roman" w:cs="Times New Roman"/>
          <w:sz w:val="28"/>
        </w:rPr>
        <w:t>D</w:t>
      </w:r>
      <w:r w:rsidR="00A078FE" w:rsidRPr="00C87B74">
        <w:rPr>
          <w:rFonts w:ascii="Times New Roman" w:hAnsi="Times New Roman" w:cs="Times New Roman"/>
          <w:sz w:val="28"/>
        </w:rPr>
        <w:t xml:space="preserve">epartment of </w:t>
      </w:r>
      <w:r w:rsidR="00DC008A">
        <w:rPr>
          <w:rFonts w:ascii="Times New Roman" w:eastAsia="標楷體" w:hAnsi="Times New Roman" w:cs="Times New Roman"/>
          <w:kern w:val="0"/>
          <w:sz w:val="28"/>
          <w:szCs w:val="28"/>
        </w:rPr>
        <w:t>Communications</w:t>
      </w:r>
      <w:r w:rsidR="00A078FE" w:rsidRPr="00C87B74">
        <w:rPr>
          <w:rFonts w:ascii="Times New Roman" w:hAnsi="Times New Roman" w:cs="Times New Roman"/>
          <w:sz w:val="28"/>
        </w:rPr>
        <w:t xml:space="preserve"> Engineering.</w:t>
      </w:r>
    </w:p>
    <w:p w14:paraId="4E727568" w14:textId="7EB0CA27" w:rsidR="00A078FE" w:rsidRPr="00C87B74" w:rsidRDefault="00A078FE" w:rsidP="00EB61EA">
      <w:pPr>
        <w:pStyle w:val="a3"/>
        <w:numPr>
          <w:ilvl w:val="1"/>
          <w:numId w:val="1"/>
        </w:numPr>
        <w:spacing w:line="360" w:lineRule="exact"/>
        <w:ind w:leftChars="0" w:left="839" w:hanging="357"/>
        <w:rPr>
          <w:rFonts w:ascii="Times New Roman" w:hAnsi="Times New Roman" w:cs="Times New Roman"/>
          <w:sz w:val="28"/>
        </w:rPr>
      </w:pPr>
      <w:r w:rsidRPr="00C87B74">
        <w:rPr>
          <w:rFonts w:ascii="Times New Roman" w:hAnsi="Times New Roman" w:cs="Times New Roman"/>
          <w:sz w:val="28"/>
        </w:rPr>
        <w:t>Students of</w:t>
      </w:r>
      <w:r w:rsidR="00BD2825" w:rsidRPr="00C87B74">
        <w:rPr>
          <w:rFonts w:ascii="Times New Roman" w:hAnsi="Times New Roman" w:cs="Times New Roman"/>
          <w:sz w:val="28"/>
        </w:rPr>
        <w:t xml:space="preserve"> Five-Year B</w:t>
      </w:r>
      <w:r w:rsidR="00AF7D78" w:rsidRPr="00C87B74">
        <w:rPr>
          <w:rFonts w:ascii="Times New Roman" w:hAnsi="Times New Roman" w:cs="Times New Roman"/>
          <w:sz w:val="28"/>
        </w:rPr>
        <w:t>S</w:t>
      </w:r>
      <w:r w:rsidR="00BD2825" w:rsidRPr="00C87B74">
        <w:rPr>
          <w:rFonts w:ascii="Times New Roman" w:hAnsi="Times New Roman" w:cs="Times New Roman"/>
          <w:sz w:val="28"/>
        </w:rPr>
        <w:t>-MS</w:t>
      </w:r>
      <w:r w:rsidRPr="00C87B74">
        <w:rPr>
          <w:rFonts w:ascii="Times New Roman" w:hAnsi="Times New Roman" w:cs="Times New Roman"/>
          <w:sz w:val="28"/>
        </w:rPr>
        <w:t xml:space="preserve"> Program </w:t>
      </w:r>
      <w:r w:rsidR="000D5800">
        <w:rPr>
          <w:rFonts w:ascii="Times New Roman" w:hAnsi="Times New Roman" w:cs="Times New Roman"/>
          <w:sz w:val="28"/>
        </w:rPr>
        <w:t>may</w:t>
      </w:r>
      <w:r w:rsidRPr="00C87B74">
        <w:rPr>
          <w:rFonts w:ascii="Times New Roman" w:hAnsi="Times New Roman" w:cs="Times New Roman"/>
          <w:sz w:val="28"/>
        </w:rPr>
        <w:t xml:space="preserve"> apply </w:t>
      </w:r>
      <w:r w:rsidR="00AB47FE">
        <w:rPr>
          <w:rFonts w:ascii="Times New Roman" w:hAnsi="Times New Roman" w:cs="Times New Roman"/>
          <w:sz w:val="28"/>
        </w:rPr>
        <w:t xml:space="preserve">for the </w:t>
      </w:r>
      <w:r w:rsidRPr="00C87B74">
        <w:rPr>
          <w:rFonts w:ascii="Times New Roman" w:hAnsi="Times New Roman" w:cs="Times New Roman"/>
          <w:sz w:val="28"/>
        </w:rPr>
        <w:t>degree exam in the first semester of second year</w:t>
      </w:r>
      <w:r w:rsidR="005C1DDF">
        <w:rPr>
          <w:rFonts w:ascii="Times New Roman" w:hAnsi="Times New Roman" w:cs="Times New Roman"/>
          <w:sz w:val="28"/>
        </w:rPr>
        <w:t xml:space="preserve"> </w:t>
      </w:r>
      <w:r w:rsidR="00AB47FE">
        <w:rPr>
          <w:rFonts w:ascii="Times New Roman" w:hAnsi="Times New Roman" w:cs="Times New Roman"/>
          <w:sz w:val="28"/>
        </w:rPr>
        <w:t xml:space="preserve">with </w:t>
      </w:r>
      <w:r w:rsidR="005C1DDF">
        <w:rPr>
          <w:rFonts w:ascii="Times New Roman" w:hAnsi="Times New Roman" w:cs="Times New Roman"/>
          <w:sz w:val="28"/>
        </w:rPr>
        <w:t>the advisor’s signature</w:t>
      </w:r>
      <w:r w:rsidRPr="00C87B74">
        <w:rPr>
          <w:rFonts w:ascii="Times New Roman" w:hAnsi="Times New Roman" w:cs="Times New Roman"/>
          <w:sz w:val="28"/>
        </w:rPr>
        <w:t xml:space="preserve"> in application form before one week of application </w:t>
      </w:r>
      <w:r w:rsidR="005C1DDF">
        <w:rPr>
          <w:rFonts w:ascii="Times New Roman" w:hAnsi="Times New Roman" w:cs="Times New Roman"/>
          <w:sz w:val="28"/>
        </w:rPr>
        <w:t xml:space="preserve">due </w:t>
      </w:r>
      <w:r w:rsidRPr="00C87B74">
        <w:rPr>
          <w:rFonts w:ascii="Times New Roman" w:hAnsi="Times New Roman" w:cs="Times New Roman"/>
          <w:sz w:val="28"/>
        </w:rPr>
        <w:t xml:space="preserve">date. </w:t>
      </w:r>
      <w:r w:rsidR="005C1DDF">
        <w:rPr>
          <w:rFonts w:ascii="Times New Roman" w:hAnsi="Times New Roman" w:cs="Times New Roman"/>
          <w:sz w:val="28"/>
        </w:rPr>
        <w:t>T</w:t>
      </w:r>
      <w:r w:rsidRPr="00C87B74">
        <w:rPr>
          <w:rFonts w:ascii="Times New Roman" w:hAnsi="Times New Roman" w:cs="Times New Roman"/>
          <w:sz w:val="28"/>
        </w:rPr>
        <w:t>he completion of academic ethics</w:t>
      </w:r>
      <w:r w:rsidR="000D5800">
        <w:rPr>
          <w:rFonts w:ascii="Times New Roman" w:hAnsi="Times New Roman" w:cs="Times New Roman"/>
          <w:sz w:val="28"/>
        </w:rPr>
        <w:t xml:space="preserve"> course</w:t>
      </w:r>
      <w:r w:rsidR="005C1DDF">
        <w:rPr>
          <w:rFonts w:ascii="Times New Roman" w:hAnsi="Times New Roman" w:cs="Times New Roman"/>
          <w:sz w:val="28"/>
        </w:rPr>
        <w:t xml:space="preserve"> needs to be attached</w:t>
      </w:r>
      <w:r w:rsidRPr="00C87B74">
        <w:rPr>
          <w:rFonts w:ascii="Times New Roman" w:hAnsi="Times New Roman" w:cs="Times New Roman"/>
          <w:sz w:val="28"/>
        </w:rPr>
        <w:t>. A degree exam can</w:t>
      </w:r>
      <w:r w:rsidR="000D5800">
        <w:rPr>
          <w:rFonts w:ascii="Times New Roman" w:hAnsi="Times New Roman" w:cs="Times New Roman"/>
          <w:sz w:val="28"/>
        </w:rPr>
        <w:t xml:space="preserve"> only</w:t>
      </w:r>
      <w:r w:rsidRPr="00C87B74">
        <w:rPr>
          <w:rFonts w:ascii="Times New Roman" w:hAnsi="Times New Roman" w:cs="Times New Roman"/>
          <w:sz w:val="28"/>
        </w:rPr>
        <w:t xml:space="preserve"> be h</w:t>
      </w:r>
      <w:r w:rsidR="005C1DDF">
        <w:rPr>
          <w:rFonts w:ascii="Times New Roman" w:hAnsi="Times New Roman" w:cs="Times New Roman"/>
          <w:sz w:val="28"/>
        </w:rPr>
        <w:t>e</w:t>
      </w:r>
      <w:r w:rsidRPr="00C87B74">
        <w:rPr>
          <w:rFonts w:ascii="Times New Roman" w:hAnsi="Times New Roman" w:cs="Times New Roman"/>
          <w:sz w:val="28"/>
        </w:rPr>
        <w:t xml:space="preserve">ld after </w:t>
      </w:r>
      <w:r w:rsidR="005C1DDF">
        <w:rPr>
          <w:rFonts w:ascii="Times New Roman" w:hAnsi="Times New Roman" w:cs="Times New Roman"/>
          <w:sz w:val="28"/>
        </w:rPr>
        <w:t xml:space="preserve">the approval </w:t>
      </w:r>
      <w:r w:rsidRPr="00C87B74">
        <w:rPr>
          <w:rFonts w:ascii="Times New Roman" w:hAnsi="Times New Roman" w:cs="Times New Roman"/>
          <w:sz w:val="28"/>
        </w:rPr>
        <w:t xml:space="preserve">by </w:t>
      </w:r>
      <w:r w:rsidR="000D5800">
        <w:rPr>
          <w:rFonts w:ascii="Times New Roman" w:hAnsi="Times New Roman" w:cs="Times New Roman"/>
          <w:sz w:val="28"/>
        </w:rPr>
        <w:t>D</w:t>
      </w:r>
      <w:r w:rsidRPr="00C87B74">
        <w:rPr>
          <w:rFonts w:ascii="Times New Roman" w:hAnsi="Times New Roman" w:cs="Times New Roman"/>
          <w:sz w:val="28"/>
        </w:rPr>
        <w:t xml:space="preserve">epartment of </w:t>
      </w:r>
      <w:r w:rsidR="00DC008A">
        <w:rPr>
          <w:rFonts w:ascii="Times New Roman" w:eastAsia="標楷體" w:hAnsi="Times New Roman" w:cs="Times New Roman"/>
          <w:kern w:val="0"/>
          <w:sz w:val="28"/>
          <w:szCs w:val="28"/>
        </w:rPr>
        <w:t>Communications</w:t>
      </w:r>
      <w:r w:rsidRPr="00C87B74">
        <w:rPr>
          <w:rFonts w:ascii="Times New Roman" w:hAnsi="Times New Roman" w:cs="Times New Roman"/>
          <w:sz w:val="28"/>
        </w:rPr>
        <w:t xml:space="preserve"> Engineering.</w:t>
      </w:r>
    </w:p>
    <w:p w14:paraId="694F45FF" w14:textId="6E390255" w:rsidR="00C20ED1" w:rsidRPr="00C87B74" w:rsidRDefault="006D5CCE">
      <w:pPr>
        <w:pStyle w:val="a3"/>
        <w:numPr>
          <w:ilvl w:val="0"/>
          <w:numId w:val="1"/>
        </w:numPr>
        <w:spacing w:line="360" w:lineRule="exact"/>
        <w:ind w:leftChars="0" w:left="624" w:hanging="482"/>
      </w:pPr>
      <w:r w:rsidRPr="00C87B74">
        <w:rPr>
          <w:rFonts w:ascii="Times New Roman" w:hAnsi="Times New Roman" w:cs="Times New Roman"/>
          <w:b/>
          <w:sz w:val="28"/>
        </w:rPr>
        <w:t xml:space="preserve">According to the law of CCU, students </w:t>
      </w:r>
      <w:r w:rsidR="008B6043">
        <w:rPr>
          <w:rFonts w:ascii="Times New Roman" w:hAnsi="Times New Roman" w:cs="Times New Roman"/>
          <w:b/>
          <w:sz w:val="28"/>
        </w:rPr>
        <w:t xml:space="preserve">may </w:t>
      </w:r>
      <w:r w:rsidRPr="00C87B74">
        <w:rPr>
          <w:rFonts w:ascii="Times New Roman" w:hAnsi="Times New Roman" w:cs="Times New Roman"/>
          <w:b/>
          <w:sz w:val="28"/>
        </w:rPr>
        <w:t>graduate by p</w:t>
      </w:r>
      <w:r w:rsidR="00A078FE" w:rsidRPr="00C87B74">
        <w:rPr>
          <w:rFonts w:ascii="Times New Roman" w:hAnsi="Times New Roman" w:cs="Times New Roman"/>
          <w:b/>
          <w:sz w:val="28"/>
        </w:rPr>
        <w:t xml:space="preserve">assing the degree exam and </w:t>
      </w:r>
      <w:r w:rsidRPr="00C87B74">
        <w:rPr>
          <w:rFonts w:ascii="Times New Roman" w:hAnsi="Times New Roman" w:cs="Times New Roman"/>
          <w:b/>
          <w:sz w:val="28"/>
        </w:rPr>
        <w:t xml:space="preserve">earning twenty-six credits. Although master's thesis is </w:t>
      </w:r>
      <w:r w:rsidR="005C1DDF">
        <w:rPr>
          <w:rFonts w:ascii="Times New Roman" w:hAnsi="Times New Roman" w:cs="Times New Roman"/>
          <w:b/>
          <w:sz w:val="28"/>
        </w:rPr>
        <w:t xml:space="preserve">acceptable </w:t>
      </w:r>
      <w:r w:rsidRPr="00C87B74">
        <w:rPr>
          <w:rFonts w:ascii="Times New Roman" w:hAnsi="Times New Roman" w:cs="Times New Roman"/>
          <w:b/>
          <w:sz w:val="28"/>
        </w:rPr>
        <w:t xml:space="preserve">for Chinese or English, it </w:t>
      </w:r>
      <w:r w:rsidR="008B6043" w:rsidRPr="00C87B74">
        <w:rPr>
          <w:rFonts w:ascii="Times New Roman" w:hAnsi="Times New Roman" w:cs="Times New Roman"/>
          <w:b/>
          <w:sz w:val="28"/>
        </w:rPr>
        <w:t>needs</w:t>
      </w:r>
      <w:r w:rsidRPr="00C87B74">
        <w:rPr>
          <w:rFonts w:ascii="Times New Roman" w:hAnsi="Times New Roman" w:cs="Times New Roman"/>
          <w:b/>
          <w:sz w:val="28"/>
        </w:rPr>
        <w:t xml:space="preserve"> to </w:t>
      </w:r>
      <w:r w:rsidR="008B6043">
        <w:rPr>
          <w:rFonts w:ascii="Times New Roman" w:hAnsi="Times New Roman" w:cs="Times New Roman"/>
          <w:b/>
          <w:sz w:val="28"/>
        </w:rPr>
        <w:t>follow</w:t>
      </w:r>
      <w:r w:rsidRPr="00C87B74">
        <w:rPr>
          <w:rFonts w:ascii="Times New Roman" w:hAnsi="Times New Roman" w:cs="Times New Roman"/>
          <w:b/>
          <w:sz w:val="28"/>
        </w:rPr>
        <w:t xml:space="preserve"> </w:t>
      </w:r>
      <w:r w:rsidR="008B6043">
        <w:rPr>
          <w:rFonts w:ascii="Times New Roman" w:hAnsi="Times New Roman" w:cs="Times New Roman"/>
          <w:b/>
          <w:sz w:val="28"/>
        </w:rPr>
        <w:t xml:space="preserve">the </w:t>
      </w:r>
      <w:r w:rsidRPr="00C87B74">
        <w:rPr>
          <w:rFonts w:ascii="Times New Roman" w:hAnsi="Times New Roman" w:cs="Times New Roman"/>
          <w:b/>
          <w:sz w:val="28"/>
        </w:rPr>
        <w:t xml:space="preserve">template </w:t>
      </w:r>
      <w:r w:rsidR="008B6043">
        <w:rPr>
          <w:rFonts w:ascii="Times New Roman" w:hAnsi="Times New Roman" w:cs="Times New Roman"/>
          <w:b/>
          <w:sz w:val="28"/>
        </w:rPr>
        <w:t>provided by D</w:t>
      </w:r>
      <w:r w:rsidRPr="00C87B74">
        <w:rPr>
          <w:rFonts w:ascii="Times New Roman" w:hAnsi="Times New Roman" w:cs="Times New Roman"/>
          <w:b/>
          <w:sz w:val="28"/>
        </w:rPr>
        <w:t xml:space="preserve">epartment of </w:t>
      </w:r>
      <w:r w:rsidR="00DC008A" w:rsidRPr="00DC008A">
        <w:rPr>
          <w:rFonts w:ascii="Times New Roman" w:hAnsi="Times New Roman" w:cs="Times New Roman"/>
          <w:b/>
          <w:sz w:val="28"/>
        </w:rPr>
        <w:t>Communications</w:t>
      </w:r>
      <w:r w:rsidR="00DC008A" w:rsidRPr="00C87B74">
        <w:rPr>
          <w:rFonts w:ascii="Times New Roman" w:hAnsi="Times New Roman" w:cs="Times New Roman"/>
          <w:b/>
          <w:sz w:val="28"/>
        </w:rPr>
        <w:t xml:space="preserve"> </w:t>
      </w:r>
      <w:r w:rsidRPr="00C87B74">
        <w:rPr>
          <w:rFonts w:ascii="Times New Roman" w:hAnsi="Times New Roman" w:cs="Times New Roman"/>
          <w:b/>
          <w:sz w:val="28"/>
        </w:rPr>
        <w:t>Engineering.</w:t>
      </w:r>
    </w:p>
    <w:p w14:paraId="10C74EB6" w14:textId="100FA64A" w:rsidR="00DE732D" w:rsidRPr="00C87B74" w:rsidRDefault="00D63300" w:rsidP="00EB61EA">
      <w:pPr>
        <w:pStyle w:val="a3"/>
        <w:numPr>
          <w:ilvl w:val="0"/>
          <w:numId w:val="1"/>
        </w:numPr>
        <w:spacing w:line="360" w:lineRule="exact"/>
        <w:ind w:leftChars="0" w:left="624" w:hanging="482"/>
        <w:rPr>
          <w:rFonts w:ascii="Times New Roman" w:hAnsi="Times New Roman" w:cs="Times New Roman"/>
          <w:b/>
          <w:sz w:val="28"/>
        </w:rPr>
      </w:pPr>
      <w:r w:rsidRPr="00C87B74">
        <w:rPr>
          <w:rFonts w:ascii="Times New Roman" w:hAnsi="Times New Roman" w:cs="Times New Roman"/>
          <w:b/>
          <w:sz w:val="28"/>
        </w:rPr>
        <w:t>The Master’s degree requirement</w:t>
      </w:r>
      <w:r w:rsidR="008B6043">
        <w:rPr>
          <w:rFonts w:ascii="Times New Roman" w:hAnsi="Times New Roman" w:cs="Times New Roman"/>
          <w:b/>
          <w:sz w:val="28"/>
        </w:rPr>
        <w:t>s</w:t>
      </w:r>
      <w:r w:rsidR="00F7236F" w:rsidRPr="00C87B74">
        <w:rPr>
          <w:rFonts w:ascii="Times New Roman" w:hAnsi="Times New Roman" w:cs="Times New Roman"/>
          <w:b/>
          <w:sz w:val="28"/>
        </w:rPr>
        <w:t xml:space="preserve"> were formulated by “Degree Conferral Act” and “</w:t>
      </w:r>
      <w:r w:rsidR="00F7236F" w:rsidRPr="00C87B74">
        <w:rPr>
          <w:rFonts w:ascii="Times New Roman" w:hAnsi="Times New Roman" w:cs="Times New Roman"/>
          <w:b/>
          <w:sz w:val="28"/>
        </w:rPr>
        <w:tab/>
        <w:t>Enforcement Rules of Degree Conferral Law” of Ministry of Education.</w:t>
      </w:r>
    </w:p>
    <w:p w14:paraId="49235F07" w14:textId="611F3B8E" w:rsidR="00DE732D" w:rsidRPr="00C87B74" w:rsidRDefault="006B21EB" w:rsidP="00EB61EA">
      <w:pPr>
        <w:pStyle w:val="a3"/>
        <w:numPr>
          <w:ilvl w:val="0"/>
          <w:numId w:val="1"/>
        </w:numPr>
        <w:spacing w:line="360" w:lineRule="exact"/>
        <w:ind w:leftChars="0" w:left="624" w:hanging="482"/>
        <w:rPr>
          <w:rFonts w:ascii="Times New Roman" w:hAnsi="Times New Roman" w:cs="Times New Roman"/>
          <w:b/>
          <w:sz w:val="28"/>
        </w:rPr>
      </w:pPr>
      <w:r w:rsidRPr="00C87B74">
        <w:rPr>
          <w:rFonts w:ascii="Times New Roman" w:hAnsi="Times New Roman" w:cs="Times New Roman"/>
          <w:b/>
          <w:sz w:val="28"/>
        </w:rPr>
        <w:t xml:space="preserve">The committee of </w:t>
      </w:r>
      <w:r w:rsidR="008B6043">
        <w:rPr>
          <w:rFonts w:ascii="Times New Roman" w:hAnsi="Times New Roman" w:cs="Times New Roman"/>
          <w:b/>
          <w:sz w:val="28"/>
        </w:rPr>
        <w:t>D</w:t>
      </w:r>
      <w:r w:rsidRPr="00C87B74">
        <w:rPr>
          <w:rFonts w:ascii="Times New Roman" w:hAnsi="Times New Roman" w:cs="Times New Roman"/>
          <w:b/>
          <w:sz w:val="28"/>
        </w:rPr>
        <w:t xml:space="preserve">epartment of </w:t>
      </w:r>
      <w:r w:rsidR="00C155D1" w:rsidRPr="00C155D1">
        <w:rPr>
          <w:rFonts w:ascii="Times New Roman" w:hAnsi="Times New Roman" w:cs="Times New Roman"/>
          <w:b/>
          <w:sz w:val="28"/>
        </w:rPr>
        <w:t>Communications</w:t>
      </w:r>
      <w:r w:rsidRPr="00C87B74">
        <w:rPr>
          <w:rFonts w:ascii="Times New Roman" w:hAnsi="Times New Roman" w:cs="Times New Roman"/>
          <w:b/>
          <w:sz w:val="28"/>
        </w:rPr>
        <w:t xml:space="preserve"> Engineering formulated the degree requirements and guidelines for course selection herein and impl</w:t>
      </w:r>
      <w:r w:rsidR="003E33E0" w:rsidRPr="00C87B74">
        <w:rPr>
          <w:rFonts w:ascii="Times New Roman" w:hAnsi="Times New Roman" w:cs="Times New Roman"/>
          <w:b/>
          <w:sz w:val="28"/>
        </w:rPr>
        <w:t>emented. Any subsequent amendments shall be submitted for review.</w:t>
      </w:r>
    </w:p>
    <w:p w14:paraId="6D01713F" w14:textId="77777777" w:rsidR="00482061" w:rsidRPr="00C87B74" w:rsidRDefault="00482061">
      <w:pPr>
        <w:widowControl/>
        <w:rPr>
          <w:rFonts w:ascii="Times New Roman" w:hAnsi="Times New Roman" w:cs="Times New Roman"/>
          <w:b/>
          <w:sz w:val="28"/>
        </w:rPr>
      </w:pPr>
      <w:r w:rsidRPr="00C87B74">
        <w:rPr>
          <w:rFonts w:ascii="Times New Roman" w:hAnsi="Times New Roman" w:cs="Times New Roman"/>
          <w:b/>
          <w:sz w:val="28"/>
        </w:rPr>
        <w:br w:type="page"/>
      </w:r>
    </w:p>
    <w:p w14:paraId="6B6278B1" w14:textId="77777777" w:rsidR="00482061" w:rsidRPr="00C87B74" w:rsidRDefault="00482061" w:rsidP="00482061">
      <w:pPr>
        <w:snapToGrid w:val="0"/>
        <w:spacing w:line="360" w:lineRule="auto"/>
        <w:textAlignment w:val="bottom"/>
        <w:rPr>
          <w:rFonts w:ascii="Times New Roman" w:eastAsia="標楷體" w:hAnsi="Times New Roman" w:cs="Times New Roman"/>
          <w:bCs/>
          <w:sz w:val="28"/>
          <w:szCs w:val="28"/>
        </w:rPr>
      </w:pPr>
      <w:r w:rsidRPr="00C87B74">
        <w:rPr>
          <w:rFonts w:ascii="Times New Roman" w:eastAsia="標楷體" w:hAnsi="Times New Roman" w:cs="Times New Roman"/>
          <w:bCs/>
          <w:sz w:val="28"/>
          <w:szCs w:val="28"/>
        </w:rPr>
        <w:lastRenderedPageBreak/>
        <w:t>附件一</w:t>
      </w:r>
    </w:p>
    <w:p w14:paraId="3BBD136A" w14:textId="40C4BA43" w:rsidR="00482061" w:rsidRPr="00C87B74" w:rsidRDefault="00482061" w:rsidP="00482061">
      <w:pPr>
        <w:jc w:val="center"/>
        <w:rPr>
          <w:rFonts w:ascii="Times New Roman" w:eastAsia="標楷體" w:hAnsi="Times New Roman" w:cs="Times New Roman"/>
          <w:b/>
          <w:sz w:val="44"/>
          <w:szCs w:val="44"/>
        </w:rPr>
      </w:pPr>
      <w:r w:rsidRPr="00C87B74">
        <w:rPr>
          <w:rFonts w:ascii="Times New Roman" w:eastAsia="標楷體" w:hAnsi="Times New Roman" w:cs="Times New Roman"/>
          <w:b/>
          <w:sz w:val="44"/>
          <w:szCs w:val="44"/>
        </w:rPr>
        <w:t>國立中正大學</w:t>
      </w:r>
      <w:r w:rsidR="00D032A2">
        <w:rPr>
          <w:rFonts w:ascii="Times New Roman" w:eastAsia="標楷體" w:hAnsi="Times New Roman" w:cs="Times New Roman" w:hint="eastAsia"/>
          <w:b/>
          <w:sz w:val="44"/>
          <w:szCs w:val="44"/>
        </w:rPr>
        <w:t>通訊</w:t>
      </w:r>
      <w:r w:rsidRPr="00C87B74">
        <w:rPr>
          <w:rFonts w:ascii="Times New Roman" w:eastAsia="標楷體" w:hAnsi="Times New Roman" w:cs="Times New Roman"/>
          <w:b/>
          <w:sz w:val="44"/>
          <w:szCs w:val="44"/>
        </w:rPr>
        <w:t>工程學系</w:t>
      </w:r>
    </w:p>
    <w:p w14:paraId="5F9E9FC0" w14:textId="13407B36" w:rsidR="00482061" w:rsidRPr="00C87B74" w:rsidRDefault="00482061" w:rsidP="00482061">
      <w:pPr>
        <w:jc w:val="center"/>
        <w:rPr>
          <w:rFonts w:ascii="Times New Roman" w:eastAsia="標楷體" w:hAnsi="Times New Roman" w:cs="Times New Roman"/>
          <w:sz w:val="36"/>
          <w:szCs w:val="44"/>
        </w:rPr>
      </w:pPr>
      <w:r w:rsidRPr="00C87B74">
        <w:rPr>
          <w:rFonts w:ascii="Times New Roman" w:eastAsia="標楷體" w:hAnsi="Times New Roman" w:cs="Times New Roman"/>
          <w:sz w:val="28"/>
          <w:szCs w:val="44"/>
        </w:rPr>
        <w:t xml:space="preserve">Department of </w:t>
      </w:r>
      <w:r w:rsidR="00C155D1">
        <w:rPr>
          <w:rFonts w:ascii="Times New Roman" w:eastAsia="標楷體" w:hAnsi="Times New Roman" w:cs="Times New Roman"/>
          <w:kern w:val="0"/>
          <w:sz w:val="28"/>
          <w:szCs w:val="28"/>
        </w:rPr>
        <w:t>Communications</w:t>
      </w:r>
      <w:r w:rsidRPr="00C87B74">
        <w:rPr>
          <w:rFonts w:ascii="Times New Roman" w:eastAsia="標楷體" w:hAnsi="Times New Roman" w:cs="Times New Roman"/>
          <w:sz w:val="28"/>
          <w:szCs w:val="44"/>
        </w:rPr>
        <w:t xml:space="preserve"> Engineering, National Chung Cheng University</w:t>
      </w:r>
    </w:p>
    <w:p w14:paraId="63636536" w14:textId="77777777" w:rsidR="008C3DB7" w:rsidRPr="00C87B74" w:rsidRDefault="00482061" w:rsidP="00482061">
      <w:pPr>
        <w:jc w:val="center"/>
        <w:rPr>
          <w:rFonts w:ascii="Times New Roman" w:eastAsia="標楷體" w:hAnsi="Times New Roman" w:cs="Times New Roman"/>
          <w:sz w:val="40"/>
          <w:szCs w:val="40"/>
        </w:rPr>
      </w:pPr>
      <w:r w:rsidRPr="00C87B74">
        <w:rPr>
          <w:rFonts w:ascii="Times New Roman" w:eastAsia="標楷體" w:hAnsi="Times New Roman" w:cs="Times New Roman"/>
          <w:sz w:val="40"/>
          <w:szCs w:val="40"/>
        </w:rPr>
        <w:t>碩士生更換指導教授申請書</w:t>
      </w:r>
    </w:p>
    <w:p w14:paraId="772EA7FF" w14:textId="063C9A3F" w:rsidR="00482061" w:rsidRPr="00C87B74" w:rsidRDefault="008C3DB7" w:rsidP="00482061">
      <w:pPr>
        <w:jc w:val="center"/>
        <w:rPr>
          <w:rFonts w:ascii="Times New Roman" w:eastAsia="標楷體" w:hAnsi="Times New Roman" w:cs="Times New Roman"/>
          <w:sz w:val="40"/>
          <w:szCs w:val="40"/>
        </w:rPr>
      </w:pPr>
      <w:r w:rsidRPr="00C87B74">
        <w:rPr>
          <w:rFonts w:ascii="Times New Roman" w:eastAsia="標楷體" w:hAnsi="Times New Roman" w:cs="Times New Roman"/>
          <w:sz w:val="28"/>
          <w:szCs w:val="28"/>
        </w:rPr>
        <w:t xml:space="preserve">Application form for advisor </w:t>
      </w:r>
      <w:r w:rsidR="008B6043">
        <w:rPr>
          <w:rFonts w:ascii="Times New Roman" w:eastAsia="標楷體" w:hAnsi="Times New Roman" w:cs="Times New Roman"/>
          <w:sz w:val="28"/>
          <w:szCs w:val="28"/>
        </w:rPr>
        <w:t xml:space="preserve">transfer </w:t>
      </w:r>
      <w:r w:rsidRPr="00C87B74">
        <w:rPr>
          <w:rFonts w:ascii="Times New Roman" w:eastAsia="標楷體" w:hAnsi="Times New Roman" w:cs="Times New Roman"/>
          <w:sz w:val="28"/>
          <w:szCs w:val="28"/>
        </w:rPr>
        <w:t>for master students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81"/>
        <w:gridCol w:w="5807"/>
      </w:tblGrid>
      <w:tr w:rsidR="00C87B74" w:rsidRPr="00C87B74" w14:paraId="6F7FFEE3" w14:textId="77777777" w:rsidTr="00DD2AC6">
        <w:trPr>
          <w:jc w:val="center"/>
        </w:trPr>
        <w:tc>
          <w:tcPr>
            <w:tcW w:w="4181" w:type="dxa"/>
            <w:tcBorders>
              <w:top w:val="single" w:sz="4" w:space="0" w:color="auto"/>
              <w:left w:val="single" w:sz="4" w:space="0" w:color="auto"/>
              <w:bottom w:val="single" w:sz="4" w:space="0" w:color="auto"/>
              <w:right w:val="single" w:sz="4" w:space="0" w:color="auto"/>
            </w:tcBorders>
            <w:vAlign w:val="center"/>
            <w:hideMark/>
          </w:tcPr>
          <w:p w14:paraId="53EFEA9B"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學</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生</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姓</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名</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br/>
            </w:r>
            <w:r w:rsidRPr="00C87B74">
              <w:rPr>
                <w:rFonts w:ascii="Times New Roman" w:eastAsia="標楷體" w:hAnsi="Times New Roman" w:cs="Times New Roman"/>
                <w:sz w:val="28"/>
                <w:szCs w:val="28"/>
              </w:rPr>
              <w:t xml:space="preserve"> Student name </w:t>
            </w:r>
          </w:p>
        </w:tc>
        <w:tc>
          <w:tcPr>
            <w:tcW w:w="5807" w:type="dxa"/>
            <w:tcBorders>
              <w:top w:val="single" w:sz="4" w:space="0" w:color="auto"/>
              <w:left w:val="single" w:sz="4" w:space="0" w:color="auto"/>
              <w:bottom w:val="single" w:sz="4" w:space="0" w:color="auto"/>
              <w:right w:val="single" w:sz="4" w:space="0" w:color="auto"/>
            </w:tcBorders>
          </w:tcPr>
          <w:p w14:paraId="360817A6" w14:textId="77777777" w:rsidR="00F7236F" w:rsidRPr="00C87B74" w:rsidRDefault="00F7236F" w:rsidP="00DD2AC6">
            <w:pPr>
              <w:spacing w:before="120" w:after="120"/>
              <w:jc w:val="center"/>
              <w:rPr>
                <w:rFonts w:ascii="Times New Roman" w:eastAsia="標楷體" w:hAnsi="Times New Roman" w:cs="Times New Roman"/>
                <w:sz w:val="30"/>
              </w:rPr>
            </w:pPr>
          </w:p>
        </w:tc>
      </w:tr>
      <w:tr w:rsidR="00C87B74" w:rsidRPr="00C87B74" w14:paraId="6A2B60F8" w14:textId="77777777" w:rsidTr="00DD2AC6">
        <w:trPr>
          <w:jc w:val="center"/>
        </w:trPr>
        <w:tc>
          <w:tcPr>
            <w:tcW w:w="4181" w:type="dxa"/>
            <w:tcBorders>
              <w:top w:val="single" w:sz="4" w:space="0" w:color="auto"/>
              <w:left w:val="single" w:sz="4" w:space="0" w:color="auto"/>
              <w:bottom w:val="single" w:sz="4" w:space="0" w:color="auto"/>
              <w:right w:val="single" w:sz="4" w:space="0" w:color="auto"/>
            </w:tcBorders>
            <w:vAlign w:val="center"/>
            <w:hideMark/>
          </w:tcPr>
          <w:p w14:paraId="1C624487"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年</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級</w:t>
            </w:r>
            <w:r w:rsidRPr="00C87B74">
              <w:rPr>
                <w:rFonts w:ascii="Times New Roman" w:eastAsia="標楷體" w:hAnsi="Times New Roman" w:cs="Times New Roman"/>
                <w:sz w:val="32"/>
                <w:szCs w:val="32"/>
              </w:rPr>
              <w:br/>
            </w:r>
            <w:r w:rsidRPr="00C87B74">
              <w:rPr>
                <w:rFonts w:ascii="Times New Roman" w:eastAsia="標楷體" w:hAnsi="Times New Roman" w:cs="Times New Roman"/>
                <w:sz w:val="28"/>
                <w:szCs w:val="28"/>
              </w:rPr>
              <w:t>Grade</w:t>
            </w:r>
          </w:p>
        </w:tc>
        <w:tc>
          <w:tcPr>
            <w:tcW w:w="5807" w:type="dxa"/>
            <w:tcBorders>
              <w:top w:val="single" w:sz="4" w:space="0" w:color="auto"/>
              <w:left w:val="single" w:sz="4" w:space="0" w:color="auto"/>
              <w:bottom w:val="single" w:sz="4" w:space="0" w:color="auto"/>
              <w:right w:val="single" w:sz="4" w:space="0" w:color="auto"/>
            </w:tcBorders>
          </w:tcPr>
          <w:p w14:paraId="00EB9E7A" w14:textId="77777777" w:rsidR="00F7236F" w:rsidRPr="00C87B74" w:rsidRDefault="00F7236F" w:rsidP="00DD2AC6">
            <w:pPr>
              <w:spacing w:before="120" w:after="120"/>
              <w:jc w:val="center"/>
              <w:rPr>
                <w:rFonts w:ascii="Times New Roman" w:eastAsia="標楷體" w:hAnsi="Times New Roman" w:cs="Times New Roman"/>
                <w:sz w:val="30"/>
              </w:rPr>
            </w:pPr>
          </w:p>
        </w:tc>
      </w:tr>
      <w:tr w:rsidR="00C87B74" w:rsidRPr="00C87B74" w14:paraId="20C4429C" w14:textId="77777777" w:rsidTr="00DD2AC6">
        <w:trPr>
          <w:jc w:val="center"/>
        </w:trPr>
        <w:tc>
          <w:tcPr>
            <w:tcW w:w="4181" w:type="dxa"/>
            <w:tcBorders>
              <w:top w:val="single" w:sz="4" w:space="0" w:color="auto"/>
              <w:left w:val="single" w:sz="4" w:space="0" w:color="auto"/>
              <w:bottom w:val="single" w:sz="4" w:space="0" w:color="auto"/>
              <w:right w:val="single" w:sz="4" w:space="0" w:color="auto"/>
            </w:tcBorders>
            <w:vAlign w:val="center"/>
            <w:hideMark/>
          </w:tcPr>
          <w:p w14:paraId="1D340235"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學　生　學</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號</w:t>
            </w:r>
          </w:p>
          <w:p w14:paraId="6F4570B6"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28"/>
                <w:szCs w:val="28"/>
              </w:rPr>
            </w:pPr>
            <w:r w:rsidRPr="00C87B74">
              <w:rPr>
                <w:rFonts w:ascii="Times New Roman" w:eastAsia="標楷體" w:hAnsi="Times New Roman" w:cs="Times New Roman"/>
                <w:sz w:val="28"/>
                <w:szCs w:val="28"/>
              </w:rPr>
              <w:t>Student ID no.</w:t>
            </w:r>
          </w:p>
        </w:tc>
        <w:tc>
          <w:tcPr>
            <w:tcW w:w="5807" w:type="dxa"/>
            <w:tcBorders>
              <w:top w:val="single" w:sz="4" w:space="0" w:color="auto"/>
              <w:left w:val="single" w:sz="4" w:space="0" w:color="auto"/>
              <w:bottom w:val="single" w:sz="4" w:space="0" w:color="auto"/>
              <w:right w:val="single" w:sz="4" w:space="0" w:color="auto"/>
            </w:tcBorders>
          </w:tcPr>
          <w:p w14:paraId="5601DE91" w14:textId="77777777" w:rsidR="00F7236F" w:rsidRPr="00C87B74" w:rsidRDefault="00F7236F" w:rsidP="00DD2AC6">
            <w:pPr>
              <w:spacing w:before="120" w:after="120"/>
              <w:jc w:val="center"/>
              <w:rPr>
                <w:rFonts w:ascii="Times New Roman" w:eastAsia="標楷體" w:hAnsi="Times New Roman" w:cs="Times New Roman"/>
                <w:sz w:val="30"/>
              </w:rPr>
            </w:pPr>
          </w:p>
        </w:tc>
      </w:tr>
      <w:tr w:rsidR="00C87B74" w:rsidRPr="00C87B74" w14:paraId="126E0C51" w14:textId="77777777" w:rsidTr="00DD2AC6">
        <w:trPr>
          <w:jc w:val="center"/>
        </w:trPr>
        <w:tc>
          <w:tcPr>
            <w:tcW w:w="4181" w:type="dxa"/>
            <w:tcBorders>
              <w:top w:val="single" w:sz="4" w:space="0" w:color="auto"/>
              <w:left w:val="single" w:sz="4" w:space="0" w:color="auto"/>
              <w:bottom w:val="single" w:sz="4" w:space="0" w:color="auto"/>
              <w:right w:val="single" w:sz="4" w:space="0" w:color="auto"/>
            </w:tcBorders>
            <w:vAlign w:val="center"/>
            <w:hideMark/>
          </w:tcPr>
          <w:p w14:paraId="243C1DA9"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聯　絡　電　話</w:t>
            </w:r>
          </w:p>
          <w:p w14:paraId="314A9EB5"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28"/>
                <w:szCs w:val="28"/>
              </w:rPr>
            </w:pPr>
            <w:r w:rsidRPr="00C87B74">
              <w:rPr>
                <w:rFonts w:ascii="Times New Roman" w:eastAsia="標楷體" w:hAnsi="Times New Roman" w:cs="Times New Roman"/>
                <w:sz w:val="28"/>
                <w:szCs w:val="28"/>
              </w:rPr>
              <w:t>Contact phone number</w:t>
            </w:r>
          </w:p>
        </w:tc>
        <w:tc>
          <w:tcPr>
            <w:tcW w:w="5807" w:type="dxa"/>
            <w:tcBorders>
              <w:top w:val="single" w:sz="4" w:space="0" w:color="auto"/>
              <w:left w:val="single" w:sz="4" w:space="0" w:color="auto"/>
              <w:bottom w:val="single" w:sz="4" w:space="0" w:color="auto"/>
              <w:right w:val="single" w:sz="4" w:space="0" w:color="auto"/>
            </w:tcBorders>
          </w:tcPr>
          <w:p w14:paraId="16B75614" w14:textId="77777777" w:rsidR="00F7236F" w:rsidRPr="00C87B74" w:rsidRDefault="00F7236F" w:rsidP="00DD2AC6">
            <w:pPr>
              <w:spacing w:before="120" w:after="120"/>
              <w:jc w:val="center"/>
              <w:rPr>
                <w:rFonts w:ascii="Times New Roman" w:eastAsia="標楷體" w:hAnsi="Times New Roman" w:cs="Times New Roman"/>
                <w:sz w:val="30"/>
              </w:rPr>
            </w:pPr>
          </w:p>
        </w:tc>
      </w:tr>
      <w:tr w:rsidR="00C87B74" w:rsidRPr="00C87B74" w14:paraId="1C138A7A" w14:textId="77777777" w:rsidTr="00DD2AC6">
        <w:trPr>
          <w:trHeight w:val="1275"/>
          <w:jc w:val="center"/>
        </w:trPr>
        <w:tc>
          <w:tcPr>
            <w:tcW w:w="4181" w:type="dxa"/>
            <w:tcBorders>
              <w:top w:val="single" w:sz="4" w:space="0" w:color="auto"/>
              <w:left w:val="single" w:sz="4" w:space="0" w:color="auto"/>
              <w:bottom w:val="single" w:sz="4" w:space="0" w:color="auto"/>
              <w:right w:val="single" w:sz="4" w:space="0" w:color="auto"/>
            </w:tcBorders>
            <w:vAlign w:val="center"/>
            <w:hideMark/>
          </w:tcPr>
          <w:p w14:paraId="22DB4B1B"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申　請　理　由</w:t>
            </w:r>
            <w:r w:rsidRPr="00C87B74">
              <w:rPr>
                <w:rFonts w:ascii="Times New Roman" w:eastAsia="標楷體" w:hAnsi="Times New Roman" w:cs="Times New Roman"/>
                <w:sz w:val="32"/>
                <w:szCs w:val="32"/>
              </w:rPr>
              <w:t>*</w:t>
            </w:r>
          </w:p>
          <w:p w14:paraId="51DD0FD1"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28"/>
                <w:szCs w:val="28"/>
              </w:rPr>
            </w:pPr>
            <w:r w:rsidRPr="00C87B74">
              <w:rPr>
                <w:rFonts w:ascii="Times New Roman" w:eastAsia="標楷體" w:hAnsi="Times New Roman" w:cs="Times New Roman"/>
                <w:sz w:val="28"/>
                <w:szCs w:val="28"/>
              </w:rPr>
              <w:t xml:space="preserve">Reason </w:t>
            </w:r>
          </w:p>
        </w:tc>
        <w:tc>
          <w:tcPr>
            <w:tcW w:w="5807" w:type="dxa"/>
            <w:tcBorders>
              <w:top w:val="single" w:sz="4" w:space="0" w:color="auto"/>
              <w:left w:val="single" w:sz="4" w:space="0" w:color="auto"/>
              <w:bottom w:val="single" w:sz="4" w:space="0" w:color="auto"/>
              <w:right w:val="single" w:sz="4" w:space="0" w:color="auto"/>
            </w:tcBorders>
          </w:tcPr>
          <w:p w14:paraId="28B4A9EE" w14:textId="77777777" w:rsidR="00F7236F" w:rsidRPr="00C87B74" w:rsidRDefault="00F7236F" w:rsidP="00DD2AC6">
            <w:pPr>
              <w:spacing w:before="120" w:after="120"/>
              <w:jc w:val="center"/>
              <w:rPr>
                <w:rFonts w:ascii="Times New Roman" w:eastAsia="標楷體" w:hAnsi="Times New Roman" w:cs="Times New Roman"/>
                <w:sz w:val="30"/>
              </w:rPr>
            </w:pPr>
          </w:p>
          <w:p w14:paraId="35E7E39B" w14:textId="77777777" w:rsidR="00F7236F" w:rsidRPr="00C87B74" w:rsidRDefault="00F7236F" w:rsidP="00DD2AC6">
            <w:pPr>
              <w:spacing w:before="120" w:after="120"/>
              <w:rPr>
                <w:rFonts w:ascii="Times New Roman" w:eastAsia="標楷體" w:hAnsi="Times New Roman" w:cs="Times New Roman"/>
                <w:sz w:val="30"/>
              </w:rPr>
            </w:pPr>
          </w:p>
        </w:tc>
      </w:tr>
      <w:tr w:rsidR="00C87B74" w:rsidRPr="00C87B74" w14:paraId="63E234E6" w14:textId="77777777" w:rsidTr="00DD2AC6">
        <w:trPr>
          <w:jc w:val="center"/>
        </w:trPr>
        <w:tc>
          <w:tcPr>
            <w:tcW w:w="4181" w:type="dxa"/>
            <w:tcBorders>
              <w:top w:val="single" w:sz="4" w:space="0" w:color="auto"/>
              <w:left w:val="single" w:sz="4" w:space="0" w:color="auto"/>
              <w:bottom w:val="single" w:sz="4" w:space="0" w:color="auto"/>
              <w:right w:val="single" w:sz="4" w:space="0" w:color="auto"/>
            </w:tcBorders>
            <w:vAlign w:val="center"/>
            <w:hideMark/>
          </w:tcPr>
          <w:p w14:paraId="34B423A4"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原指導教授姓名</w:t>
            </w:r>
          </w:p>
          <w:p w14:paraId="7DC822B1"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28"/>
                <w:szCs w:val="28"/>
              </w:rPr>
            </w:pPr>
            <w:r w:rsidRPr="00C87B74">
              <w:rPr>
                <w:rFonts w:ascii="Times New Roman" w:hAnsi="Times New Roman" w:cs="Times New Roman"/>
                <w:sz w:val="28"/>
                <w:szCs w:val="28"/>
              </w:rPr>
              <w:t>Original advisor</w:t>
            </w:r>
          </w:p>
        </w:tc>
        <w:tc>
          <w:tcPr>
            <w:tcW w:w="5807" w:type="dxa"/>
            <w:tcBorders>
              <w:top w:val="single" w:sz="4" w:space="0" w:color="auto"/>
              <w:left w:val="single" w:sz="4" w:space="0" w:color="auto"/>
              <w:bottom w:val="single" w:sz="4" w:space="0" w:color="auto"/>
              <w:right w:val="single" w:sz="4" w:space="0" w:color="auto"/>
            </w:tcBorders>
          </w:tcPr>
          <w:p w14:paraId="01E7D186" w14:textId="77777777" w:rsidR="00F7236F" w:rsidRPr="00C87B74" w:rsidRDefault="00F7236F" w:rsidP="00DD2AC6">
            <w:pPr>
              <w:spacing w:before="120" w:after="120"/>
              <w:jc w:val="center"/>
              <w:rPr>
                <w:rFonts w:ascii="Times New Roman" w:eastAsia="標楷體" w:hAnsi="Times New Roman" w:cs="Times New Roman"/>
                <w:sz w:val="30"/>
              </w:rPr>
            </w:pPr>
          </w:p>
          <w:p w14:paraId="355DA07A" w14:textId="77777777" w:rsidR="00F7236F" w:rsidRPr="00C87B74" w:rsidRDefault="00F7236F" w:rsidP="00DD2AC6">
            <w:pPr>
              <w:spacing w:before="120" w:after="120"/>
              <w:jc w:val="center"/>
              <w:rPr>
                <w:rFonts w:ascii="Times New Roman" w:eastAsia="標楷體" w:hAnsi="Times New Roman" w:cs="Times New Roman"/>
                <w:sz w:val="30"/>
              </w:rPr>
            </w:pPr>
          </w:p>
        </w:tc>
      </w:tr>
      <w:tr w:rsidR="00C87B74" w:rsidRPr="00C87B74" w14:paraId="459CF6FA" w14:textId="77777777" w:rsidTr="00DD2AC6">
        <w:trPr>
          <w:jc w:val="center"/>
        </w:trPr>
        <w:tc>
          <w:tcPr>
            <w:tcW w:w="4181" w:type="dxa"/>
            <w:tcBorders>
              <w:top w:val="single" w:sz="4" w:space="0" w:color="auto"/>
              <w:left w:val="single" w:sz="4" w:space="0" w:color="auto"/>
              <w:bottom w:val="single" w:sz="4" w:space="0" w:color="auto"/>
              <w:right w:val="single" w:sz="4" w:space="0" w:color="auto"/>
            </w:tcBorders>
            <w:vAlign w:val="center"/>
            <w:hideMark/>
          </w:tcPr>
          <w:p w14:paraId="78143E75"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更換後之指導教授簽章</w:t>
            </w:r>
            <w:r w:rsidRPr="00C87B74">
              <w:rPr>
                <w:rFonts w:ascii="Times New Roman" w:eastAsia="標楷體" w:hAnsi="Times New Roman" w:cs="Times New Roman"/>
                <w:sz w:val="32"/>
                <w:szCs w:val="32"/>
              </w:rPr>
              <w:br/>
            </w:r>
            <w:r w:rsidRPr="00C87B74">
              <w:rPr>
                <w:rFonts w:ascii="Times New Roman" w:eastAsia="標楷體" w:hAnsi="Times New Roman" w:cs="Times New Roman"/>
                <w:sz w:val="28"/>
                <w:szCs w:val="28"/>
              </w:rPr>
              <w:t xml:space="preserve">New advisor </w:t>
            </w:r>
          </w:p>
        </w:tc>
        <w:tc>
          <w:tcPr>
            <w:tcW w:w="5807" w:type="dxa"/>
            <w:tcBorders>
              <w:top w:val="single" w:sz="4" w:space="0" w:color="auto"/>
              <w:left w:val="single" w:sz="4" w:space="0" w:color="auto"/>
              <w:bottom w:val="single" w:sz="4" w:space="0" w:color="auto"/>
              <w:right w:val="single" w:sz="4" w:space="0" w:color="auto"/>
            </w:tcBorders>
          </w:tcPr>
          <w:p w14:paraId="3BAD05B7" w14:textId="77777777" w:rsidR="00F7236F" w:rsidRPr="00C87B74" w:rsidRDefault="00F7236F" w:rsidP="00DD2AC6">
            <w:pPr>
              <w:spacing w:before="120" w:after="120"/>
              <w:jc w:val="center"/>
              <w:rPr>
                <w:rFonts w:ascii="Times New Roman" w:eastAsia="標楷體" w:hAnsi="Times New Roman" w:cs="Times New Roman"/>
                <w:sz w:val="30"/>
              </w:rPr>
            </w:pPr>
          </w:p>
          <w:p w14:paraId="77C11704" w14:textId="77777777" w:rsidR="00F7236F" w:rsidRPr="00C87B74" w:rsidRDefault="00F7236F" w:rsidP="00DD2AC6">
            <w:pPr>
              <w:spacing w:before="120" w:after="120"/>
              <w:jc w:val="center"/>
              <w:rPr>
                <w:rFonts w:ascii="Times New Roman" w:eastAsia="標楷體" w:hAnsi="Times New Roman" w:cs="Times New Roman"/>
                <w:sz w:val="30"/>
              </w:rPr>
            </w:pPr>
          </w:p>
        </w:tc>
      </w:tr>
      <w:tr w:rsidR="00C87B74" w:rsidRPr="00C87B74" w14:paraId="4E97F8E9" w14:textId="77777777" w:rsidTr="00DD2AC6">
        <w:trPr>
          <w:trHeight w:val="2360"/>
          <w:jc w:val="center"/>
        </w:trPr>
        <w:tc>
          <w:tcPr>
            <w:tcW w:w="4181" w:type="dxa"/>
            <w:tcBorders>
              <w:top w:val="single" w:sz="4" w:space="0" w:color="auto"/>
              <w:left w:val="single" w:sz="4" w:space="0" w:color="auto"/>
              <w:bottom w:val="single" w:sz="4" w:space="0" w:color="auto"/>
              <w:right w:val="single" w:sz="4" w:space="0" w:color="auto"/>
            </w:tcBorders>
            <w:vAlign w:val="center"/>
            <w:hideMark/>
          </w:tcPr>
          <w:p w14:paraId="31BBBED8"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研究所事務委員會審查意見</w:t>
            </w:r>
            <w:r w:rsidRPr="00C87B74">
              <w:rPr>
                <w:rFonts w:ascii="Times New Roman" w:eastAsia="標楷體" w:hAnsi="Times New Roman" w:cs="Times New Roman"/>
                <w:sz w:val="32"/>
                <w:szCs w:val="32"/>
              </w:rPr>
              <w:t>*</w:t>
            </w:r>
          </w:p>
          <w:p w14:paraId="0A953F23"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及召集人簽章</w:t>
            </w:r>
          </w:p>
          <w:p w14:paraId="1AA3CCF3"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28"/>
                <w:szCs w:val="28"/>
              </w:rPr>
            </w:pPr>
            <w:r w:rsidRPr="00C87B74">
              <w:rPr>
                <w:rFonts w:ascii="Times New Roman" w:eastAsia="標楷體" w:hAnsi="Times New Roman" w:cs="Times New Roman"/>
                <w:sz w:val="28"/>
                <w:szCs w:val="28"/>
              </w:rPr>
              <w:t>Review comment from graduate students affairs committee and the convener’s signature</w:t>
            </w:r>
          </w:p>
        </w:tc>
        <w:tc>
          <w:tcPr>
            <w:tcW w:w="5807" w:type="dxa"/>
            <w:tcBorders>
              <w:top w:val="single" w:sz="4" w:space="0" w:color="auto"/>
              <w:left w:val="single" w:sz="4" w:space="0" w:color="auto"/>
              <w:bottom w:val="single" w:sz="4" w:space="0" w:color="auto"/>
              <w:right w:val="single" w:sz="4" w:space="0" w:color="auto"/>
            </w:tcBorders>
          </w:tcPr>
          <w:p w14:paraId="18FA58B4" w14:textId="77777777" w:rsidR="00F7236F" w:rsidRPr="00C87B74" w:rsidRDefault="00F7236F" w:rsidP="00DD2AC6">
            <w:pPr>
              <w:spacing w:before="120" w:after="120"/>
              <w:jc w:val="center"/>
              <w:rPr>
                <w:rFonts w:ascii="Times New Roman" w:eastAsia="標楷體" w:hAnsi="Times New Roman" w:cs="Times New Roman"/>
                <w:sz w:val="30"/>
              </w:rPr>
            </w:pPr>
          </w:p>
          <w:p w14:paraId="57299D5F" w14:textId="77777777" w:rsidR="00F7236F" w:rsidRPr="00C87B74" w:rsidRDefault="00F7236F" w:rsidP="00DD2AC6">
            <w:pPr>
              <w:spacing w:before="120" w:after="120"/>
              <w:jc w:val="center"/>
              <w:rPr>
                <w:rFonts w:ascii="Times New Roman" w:eastAsia="標楷體" w:hAnsi="Times New Roman" w:cs="Times New Roman"/>
                <w:sz w:val="30"/>
              </w:rPr>
            </w:pPr>
          </w:p>
          <w:p w14:paraId="72873740" w14:textId="77777777" w:rsidR="00F7236F" w:rsidRPr="00C87B74" w:rsidRDefault="00F7236F" w:rsidP="00DD2AC6">
            <w:pPr>
              <w:spacing w:before="120" w:after="120"/>
              <w:jc w:val="center"/>
              <w:rPr>
                <w:rFonts w:ascii="Times New Roman" w:eastAsia="標楷體" w:hAnsi="Times New Roman" w:cs="Times New Roman"/>
                <w:sz w:val="30"/>
              </w:rPr>
            </w:pPr>
          </w:p>
          <w:p w14:paraId="485F881D" w14:textId="77777777" w:rsidR="00F7236F" w:rsidRPr="00C87B74" w:rsidRDefault="00F7236F" w:rsidP="00DD2AC6">
            <w:pPr>
              <w:spacing w:before="120" w:after="120"/>
              <w:jc w:val="center"/>
              <w:rPr>
                <w:rFonts w:ascii="Times New Roman" w:eastAsia="標楷體" w:hAnsi="Times New Roman" w:cs="Times New Roman"/>
                <w:sz w:val="30"/>
              </w:rPr>
            </w:pPr>
          </w:p>
          <w:p w14:paraId="13F58FBD" w14:textId="77777777" w:rsidR="00F7236F" w:rsidRPr="00C87B74" w:rsidRDefault="00F7236F" w:rsidP="00DD2AC6">
            <w:pPr>
              <w:spacing w:before="120" w:after="120"/>
              <w:rPr>
                <w:rFonts w:ascii="Times New Roman" w:eastAsia="標楷體" w:hAnsi="Times New Roman" w:cs="Times New Roman"/>
                <w:sz w:val="30"/>
              </w:rPr>
            </w:pPr>
          </w:p>
        </w:tc>
      </w:tr>
      <w:tr w:rsidR="00F7236F" w:rsidRPr="00C87B74" w14:paraId="1A9A85B1" w14:textId="77777777" w:rsidTr="00DD2AC6">
        <w:trPr>
          <w:trHeight w:val="677"/>
          <w:jc w:val="center"/>
        </w:trPr>
        <w:tc>
          <w:tcPr>
            <w:tcW w:w="4181" w:type="dxa"/>
            <w:tcBorders>
              <w:top w:val="single" w:sz="4" w:space="0" w:color="auto"/>
              <w:left w:val="single" w:sz="4" w:space="0" w:color="auto"/>
              <w:bottom w:val="single" w:sz="4" w:space="0" w:color="auto"/>
              <w:right w:val="single" w:sz="4" w:space="0" w:color="auto"/>
            </w:tcBorders>
            <w:vAlign w:val="center"/>
            <w:hideMark/>
          </w:tcPr>
          <w:p w14:paraId="3734E5C7"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系　主　任　簽　章</w:t>
            </w:r>
          </w:p>
          <w:p w14:paraId="035FC2B0" w14:textId="77777777" w:rsidR="00F7236F" w:rsidRPr="00C87B74" w:rsidRDefault="00F7236F" w:rsidP="00DD2AC6">
            <w:pPr>
              <w:autoSpaceDE w:val="0"/>
              <w:autoSpaceDN w:val="0"/>
              <w:snapToGrid w:val="0"/>
              <w:spacing w:before="120" w:after="120"/>
              <w:jc w:val="center"/>
              <w:rPr>
                <w:rFonts w:ascii="Times New Roman" w:eastAsia="標楷體" w:hAnsi="Times New Roman" w:cs="Times New Roman"/>
                <w:sz w:val="28"/>
                <w:szCs w:val="28"/>
              </w:rPr>
            </w:pPr>
            <w:r w:rsidRPr="00C87B74">
              <w:rPr>
                <w:rFonts w:ascii="Times New Roman" w:eastAsia="標楷體" w:hAnsi="Times New Roman" w:cs="Times New Roman"/>
                <w:sz w:val="28"/>
                <w:szCs w:val="28"/>
              </w:rPr>
              <w:t xml:space="preserve">Department chair’s signature </w:t>
            </w:r>
          </w:p>
        </w:tc>
        <w:tc>
          <w:tcPr>
            <w:tcW w:w="5807" w:type="dxa"/>
            <w:tcBorders>
              <w:top w:val="single" w:sz="4" w:space="0" w:color="auto"/>
              <w:left w:val="single" w:sz="4" w:space="0" w:color="auto"/>
              <w:bottom w:val="single" w:sz="4" w:space="0" w:color="auto"/>
              <w:right w:val="single" w:sz="4" w:space="0" w:color="auto"/>
            </w:tcBorders>
          </w:tcPr>
          <w:p w14:paraId="0BBC80AE" w14:textId="77777777" w:rsidR="00F7236F" w:rsidRPr="00C87B74" w:rsidRDefault="00F7236F" w:rsidP="00DD2AC6">
            <w:pPr>
              <w:spacing w:before="120" w:after="120"/>
              <w:jc w:val="center"/>
              <w:rPr>
                <w:rFonts w:ascii="Times New Roman" w:eastAsia="標楷體" w:hAnsi="Times New Roman" w:cs="Times New Roman"/>
                <w:sz w:val="30"/>
              </w:rPr>
            </w:pPr>
          </w:p>
          <w:p w14:paraId="59A1432A" w14:textId="77777777" w:rsidR="00F7236F" w:rsidRPr="00C87B74" w:rsidRDefault="00F7236F" w:rsidP="00DD2AC6">
            <w:pPr>
              <w:spacing w:before="120" w:after="120"/>
              <w:jc w:val="center"/>
              <w:rPr>
                <w:rFonts w:ascii="Times New Roman" w:eastAsia="標楷體" w:hAnsi="Times New Roman" w:cs="Times New Roman"/>
                <w:sz w:val="30"/>
              </w:rPr>
            </w:pPr>
          </w:p>
        </w:tc>
      </w:tr>
    </w:tbl>
    <w:p w14:paraId="35078C33" w14:textId="77777777" w:rsidR="00482061" w:rsidRPr="00C87B74" w:rsidRDefault="00482061" w:rsidP="008C3DB7">
      <w:pPr>
        <w:rPr>
          <w:rFonts w:ascii="Times New Roman" w:eastAsia="標楷體" w:hAnsi="Times New Roman" w:cs="Times New Roman"/>
          <w:sz w:val="28"/>
          <w:szCs w:val="28"/>
        </w:rPr>
      </w:pPr>
    </w:p>
    <w:p w14:paraId="7D9A6381" w14:textId="77777777" w:rsidR="00482061" w:rsidRPr="00C87B74" w:rsidRDefault="00482061" w:rsidP="00482061">
      <w:pPr>
        <w:autoSpaceDE w:val="0"/>
        <w:autoSpaceDN w:val="0"/>
        <w:snapToGrid w:val="0"/>
        <w:spacing w:beforeLines="50" w:before="120"/>
        <w:jc w:val="both"/>
        <w:rPr>
          <w:rFonts w:ascii="Times New Roman" w:eastAsia="標楷體" w:hAnsi="Times New Roman" w:cs="Times New Roman"/>
          <w:sz w:val="28"/>
          <w:szCs w:val="28"/>
        </w:rPr>
      </w:pPr>
      <w:r w:rsidRPr="00C87B74">
        <w:rPr>
          <w:rFonts w:ascii="Times New Roman" w:eastAsia="標楷體" w:hAnsi="Times New Roman" w:cs="Times New Roman"/>
          <w:sz w:val="36"/>
          <w:szCs w:val="36"/>
        </w:rPr>
        <w:t>*</w:t>
      </w:r>
      <w:r w:rsidRPr="00C87B74">
        <w:rPr>
          <w:rFonts w:ascii="Times New Roman" w:eastAsia="標楷體" w:hAnsi="Times New Roman" w:cs="Times New Roman"/>
          <w:sz w:val="28"/>
          <w:szCs w:val="28"/>
        </w:rPr>
        <w:t xml:space="preserve"> </w:t>
      </w:r>
      <w:r w:rsidRPr="00C87B74">
        <w:rPr>
          <w:rFonts w:ascii="Times New Roman" w:eastAsia="標楷體" w:hAnsi="Times New Roman" w:cs="Times New Roman"/>
          <w:sz w:val="28"/>
          <w:szCs w:val="28"/>
        </w:rPr>
        <w:t>若表格不敷使用，得另紙書寫。</w:t>
      </w:r>
    </w:p>
    <w:p w14:paraId="26E84A0B" w14:textId="77777777" w:rsidR="00482061" w:rsidRPr="00C87B74" w:rsidRDefault="00482061" w:rsidP="00482061">
      <w:pPr>
        <w:rPr>
          <w:rFonts w:ascii="Times New Roman" w:eastAsia="標楷體" w:hAnsi="Times New Roman" w:cs="Times New Roman"/>
          <w:sz w:val="28"/>
          <w:szCs w:val="28"/>
        </w:rPr>
        <w:sectPr w:rsidR="00482061" w:rsidRPr="00C87B74" w:rsidSect="004E2B79">
          <w:pgSz w:w="11906" w:h="16838"/>
          <w:pgMar w:top="1134" w:right="991" w:bottom="1134" w:left="1134" w:header="567" w:footer="669" w:gutter="0"/>
          <w:cols w:space="720"/>
        </w:sectPr>
      </w:pPr>
    </w:p>
    <w:p w14:paraId="7D1B66B3" w14:textId="6560D09B" w:rsidR="006217AD" w:rsidRPr="00C87B74" w:rsidRDefault="006217AD" w:rsidP="006217AD">
      <w:pPr>
        <w:snapToGrid w:val="0"/>
        <w:rPr>
          <w:rFonts w:ascii="Times New Roman" w:eastAsia="標楷體" w:hAnsi="Times New Roman" w:cs="Times New Roman"/>
          <w:sz w:val="28"/>
          <w:szCs w:val="28"/>
        </w:rPr>
      </w:pPr>
      <w:r w:rsidRPr="00C87B74">
        <w:rPr>
          <w:rFonts w:ascii="Times New Roman" w:eastAsia="標楷體" w:hAnsi="Times New Roman" w:cs="Times New Roman" w:hint="eastAsia"/>
          <w:sz w:val="28"/>
          <w:szCs w:val="28"/>
        </w:rPr>
        <w:lastRenderedPageBreak/>
        <w:t>附件二</w:t>
      </w:r>
    </w:p>
    <w:p w14:paraId="386D5D57" w14:textId="672F4248" w:rsidR="00482061" w:rsidRPr="00C87B74" w:rsidRDefault="00482061" w:rsidP="00482061">
      <w:pPr>
        <w:snapToGrid w:val="0"/>
        <w:jc w:val="center"/>
        <w:rPr>
          <w:rFonts w:ascii="Times New Roman" w:eastAsia="標楷體" w:hAnsi="Times New Roman" w:cs="Times New Roman"/>
          <w:b/>
          <w:sz w:val="40"/>
          <w:szCs w:val="40"/>
        </w:rPr>
      </w:pPr>
      <w:r w:rsidRPr="00C87B74">
        <w:rPr>
          <w:rFonts w:ascii="Times New Roman" w:eastAsia="標楷體" w:hAnsi="Times New Roman" w:cs="Times New Roman"/>
          <w:b/>
          <w:sz w:val="40"/>
          <w:szCs w:val="40"/>
        </w:rPr>
        <w:t>國立中正大學</w:t>
      </w:r>
      <w:r w:rsidR="00D032A2">
        <w:rPr>
          <w:rFonts w:ascii="Times New Roman" w:eastAsia="標楷體" w:hAnsi="Times New Roman" w:cs="Times New Roman" w:hint="eastAsia"/>
          <w:b/>
          <w:sz w:val="40"/>
          <w:szCs w:val="40"/>
        </w:rPr>
        <w:t>通訊</w:t>
      </w:r>
      <w:r w:rsidRPr="00C87B74">
        <w:rPr>
          <w:rFonts w:ascii="Times New Roman" w:eastAsia="標楷體" w:hAnsi="Times New Roman" w:cs="Times New Roman"/>
          <w:b/>
          <w:sz w:val="40"/>
          <w:szCs w:val="40"/>
        </w:rPr>
        <w:t>工程學系</w:t>
      </w:r>
    </w:p>
    <w:p w14:paraId="56A2A82C" w14:textId="08D8D23C" w:rsidR="00482061" w:rsidRPr="00C87B74" w:rsidRDefault="00482061" w:rsidP="00482061">
      <w:pPr>
        <w:snapToGrid w:val="0"/>
        <w:jc w:val="center"/>
        <w:rPr>
          <w:rFonts w:ascii="Times New Roman" w:eastAsia="標楷體" w:hAnsi="Times New Roman" w:cs="Times New Roman"/>
          <w:b/>
          <w:sz w:val="28"/>
          <w:szCs w:val="28"/>
        </w:rPr>
      </w:pPr>
      <w:r w:rsidRPr="00C87B74">
        <w:rPr>
          <w:rFonts w:ascii="Times New Roman" w:eastAsia="標楷體" w:hAnsi="Times New Roman" w:cs="Times New Roman"/>
          <w:sz w:val="28"/>
          <w:szCs w:val="28"/>
        </w:rPr>
        <w:t xml:space="preserve">Department of </w:t>
      </w:r>
      <w:r w:rsidR="00C155D1">
        <w:rPr>
          <w:rFonts w:ascii="Times New Roman" w:eastAsia="標楷體" w:hAnsi="Times New Roman" w:cs="Times New Roman"/>
          <w:kern w:val="0"/>
          <w:sz w:val="28"/>
          <w:szCs w:val="28"/>
        </w:rPr>
        <w:t>Communications</w:t>
      </w:r>
      <w:r w:rsidRPr="00C87B74">
        <w:rPr>
          <w:rFonts w:ascii="Times New Roman" w:eastAsia="標楷體" w:hAnsi="Times New Roman" w:cs="Times New Roman"/>
          <w:sz w:val="28"/>
          <w:szCs w:val="28"/>
        </w:rPr>
        <w:t xml:space="preserve"> Engineering</w:t>
      </w:r>
    </w:p>
    <w:p w14:paraId="391A8A75" w14:textId="77777777" w:rsidR="00482061" w:rsidRPr="00C87B74" w:rsidRDefault="00482061" w:rsidP="00482061">
      <w:pPr>
        <w:snapToGrid w:val="0"/>
        <w:jc w:val="center"/>
        <w:rPr>
          <w:rFonts w:ascii="Times New Roman" w:eastAsia="標楷體" w:hAnsi="Times New Roman" w:cs="Times New Roman"/>
          <w:sz w:val="40"/>
          <w:szCs w:val="40"/>
        </w:rPr>
      </w:pPr>
      <w:r w:rsidRPr="00C87B74">
        <w:rPr>
          <w:rFonts w:ascii="Times New Roman" w:eastAsia="標楷體" w:hAnsi="Times New Roman" w:cs="Times New Roman"/>
          <w:sz w:val="40"/>
          <w:szCs w:val="40"/>
        </w:rPr>
        <w:t>碩士生更換指導教授</w:t>
      </w:r>
    </w:p>
    <w:p w14:paraId="4A3E889D" w14:textId="77777777" w:rsidR="00482061" w:rsidRPr="00C87B74" w:rsidRDefault="00482061" w:rsidP="00482061">
      <w:pPr>
        <w:snapToGrid w:val="0"/>
        <w:jc w:val="center"/>
        <w:rPr>
          <w:rFonts w:ascii="Times New Roman" w:eastAsia="標楷體" w:hAnsi="Times New Roman" w:cs="Times New Roman"/>
          <w:sz w:val="40"/>
          <w:szCs w:val="40"/>
        </w:rPr>
      </w:pPr>
      <w:r w:rsidRPr="00C87B74">
        <w:rPr>
          <w:rFonts w:ascii="Times New Roman" w:eastAsia="標楷體" w:hAnsi="Times New Roman" w:cs="Times New Roman"/>
          <w:sz w:val="28"/>
          <w:szCs w:val="28"/>
        </w:rPr>
        <w:t>Changing advisor for master students</w:t>
      </w:r>
    </w:p>
    <w:p w14:paraId="5C0BCE45" w14:textId="0A35842E" w:rsidR="00482061" w:rsidRPr="00C87B74" w:rsidRDefault="00482061" w:rsidP="00482061">
      <w:pPr>
        <w:jc w:val="center"/>
        <w:rPr>
          <w:rFonts w:ascii="Times New Roman" w:eastAsia="標楷體" w:hAnsi="Times New Roman" w:cs="Times New Roman"/>
          <w:sz w:val="36"/>
        </w:rPr>
      </w:pPr>
      <w:r w:rsidRPr="00C87B74">
        <w:rPr>
          <w:rFonts w:ascii="Times New Roman" w:eastAsia="標楷體" w:hAnsi="Times New Roman" w:cs="Times New Roman"/>
          <w:sz w:val="40"/>
          <w:szCs w:val="40"/>
        </w:rPr>
        <w:t>原指導教授意見書</w:t>
      </w:r>
      <w:r w:rsidRPr="00C87B74">
        <w:rPr>
          <w:rFonts w:ascii="Times New Roman" w:eastAsia="標楷體" w:hAnsi="Times New Roman" w:cs="Times New Roman"/>
          <w:sz w:val="40"/>
          <w:szCs w:val="40"/>
        </w:rPr>
        <w:br/>
      </w:r>
      <w:r w:rsidRPr="00C87B74">
        <w:rPr>
          <w:rFonts w:ascii="Times New Roman" w:eastAsia="標楷體" w:hAnsi="Times New Roman" w:cs="Times New Roman"/>
          <w:sz w:val="28"/>
          <w:szCs w:val="28"/>
        </w:rPr>
        <w:t>Comment</w:t>
      </w:r>
      <w:r w:rsidR="00E87840">
        <w:rPr>
          <w:rFonts w:ascii="Times New Roman" w:eastAsia="標楷體" w:hAnsi="Times New Roman" w:cs="Times New Roman"/>
          <w:sz w:val="28"/>
          <w:szCs w:val="28"/>
        </w:rPr>
        <w:t>s</w:t>
      </w:r>
      <w:r w:rsidRPr="00C87B74">
        <w:rPr>
          <w:rFonts w:ascii="Times New Roman" w:eastAsia="標楷體" w:hAnsi="Times New Roman" w:cs="Times New Roman"/>
          <w:sz w:val="28"/>
          <w:szCs w:val="28"/>
        </w:rPr>
        <w:t xml:space="preserve"> from the </w:t>
      </w:r>
      <w:r w:rsidRPr="00C87B74">
        <w:rPr>
          <w:rFonts w:ascii="Times New Roman" w:hAnsi="Times New Roman" w:cs="Times New Roman"/>
          <w:sz w:val="28"/>
          <w:szCs w:val="28"/>
        </w:rPr>
        <w:t>original advisor</w:t>
      </w:r>
    </w:p>
    <w:p w14:paraId="4BF501BC" w14:textId="77777777" w:rsidR="00482061" w:rsidRPr="00C87B74" w:rsidRDefault="00482061" w:rsidP="00482061">
      <w:pPr>
        <w:snapToGrid w:val="0"/>
        <w:jc w:val="center"/>
        <w:rPr>
          <w:rFonts w:ascii="Times New Roman" w:eastAsia="標楷體" w:hAnsi="Times New Roman" w:cs="Times New Roman"/>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81"/>
        <w:gridCol w:w="5807"/>
      </w:tblGrid>
      <w:tr w:rsidR="00C87B74" w:rsidRPr="00C87B74" w14:paraId="00CC3DA6" w14:textId="77777777" w:rsidTr="00F44834">
        <w:tc>
          <w:tcPr>
            <w:tcW w:w="4181" w:type="dxa"/>
            <w:tcBorders>
              <w:top w:val="single" w:sz="4" w:space="0" w:color="auto"/>
              <w:left w:val="single" w:sz="4" w:space="0" w:color="auto"/>
              <w:bottom w:val="single" w:sz="4" w:space="0" w:color="auto"/>
              <w:right w:val="single" w:sz="4" w:space="0" w:color="auto"/>
            </w:tcBorders>
            <w:vAlign w:val="center"/>
            <w:hideMark/>
          </w:tcPr>
          <w:p w14:paraId="11506CE1" w14:textId="77777777" w:rsidR="00482061" w:rsidRPr="00C87B74" w:rsidRDefault="00482061" w:rsidP="00F44834">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學</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生</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姓</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名</w:t>
            </w:r>
            <w:r w:rsidRPr="00C87B74">
              <w:rPr>
                <w:rFonts w:ascii="Times New Roman" w:eastAsia="標楷體" w:hAnsi="Times New Roman" w:cs="Times New Roman"/>
                <w:sz w:val="32"/>
                <w:szCs w:val="32"/>
              </w:rPr>
              <w:br/>
            </w:r>
            <w:r w:rsidRPr="00C87B74">
              <w:rPr>
                <w:rFonts w:ascii="Times New Roman" w:eastAsia="標楷體" w:hAnsi="Times New Roman" w:cs="Times New Roman"/>
                <w:sz w:val="28"/>
                <w:szCs w:val="28"/>
              </w:rPr>
              <w:t>Student Name</w:t>
            </w:r>
          </w:p>
        </w:tc>
        <w:tc>
          <w:tcPr>
            <w:tcW w:w="5807" w:type="dxa"/>
            <w:tcBorders>
              <w:top w:val="single" w:sz="4" w:space="0" w:color="auto"/>
              <w:left w:val="single" w:sz="4" w:space="0" w:color="auto"/>
              <w:bottom w:val="single" w:sz="4" w:space="0" w:color="auto"/>
              <w:right w:val="single" w:sz="4" w:space="0" w:color="auto"/>
            </w:tcBorders>
          </w:tcPr>
          <w:p w14:paraId="556DB693" w14:textId="77777777" w:rsidR="00482061" w:rsidRPr="00C87B74" w:rsidRDefault="00482061" w:rsidP="00F44834">
            <w:pPr>
              <w:spacing w:before="60" w:after="60" w:line="500" w:lineRule="exact"/>
              <w:jc w:val="center"/>
              <w:rPr>
                <w:rFonts w:ascii="Times New Roman" w:eastAsia="標楷體" w:hAnsi="Times New Roman" w:cs="Times New Roman"/>
                <w:sz w:val="30"/>
              </w:rPr>
            </w:pPr>
          </w:p>
          <w:p w14:paraId="6D020023" w14:textId="77777777" w:rsidR="00482061" w:rsidRPr="00C87B74" w:rsidRDefault="00482061" w:rsidP="00F44834">
            <w:pPr>
              <w:spacing w:before="60" w:after="60" w:line="500" w:lineRule="exact"/>
              <w:jc w:val="center"/>
              <w:rPr>
                <w:rFonts w:ascii="Times New Roman" w:eastAsia="標楷體" w:hAnsi="Times New Roman" w:cs="Times New Roman"/>
                <w:sz w:val="30"/>
              </w:rPr>
            </w:pPr>
          </w:p>
        </w:tc>
      </w:tr>
      <w:tr w:rsidR="00C87B74" w:rsidRPr="00C87B74" w14:paraId="2DF30EFB" w14:textId="77777777" w:rsidTr="00F44834">
        <w:tc>
          <w:tcPr>
            <w:tcW w:w="4181" w:type="dxa"/>
            <w:tcBorders>
              <w:top w:val="single" w:sz="4" w:space="0" w:color="auto"/>
              <w:left w:val="single" w:sz="4" w:space="0" w:color="auto"/>
              <w:bottom w:val="single" w:sz="4" w:space="0" w:color="auto"/>
              <w:right w:val="single" w:sz="4" w:space="0" w:color="auto"/>
            </w:tcBorders>
            <w:vAlign w:val="center"/>
            <w:hideMark/>
          </w:tcPr>
          <w:p w14:paraId="3665B164" w14:textId="77777777" w:rsidR="00482061" w:rsidRPr="00C87B74" w:rsidRDefault="00482061" w:rsidP="00F44834">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年</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級</w:t>
            </w:r>
          </w:p>
          <w:p w14:paraId="765329FC" w14:textId="77777777" w:rsidR="00482061" w:rsidRPr="00C87B74" w:rsidRDefault="00482061" w:rsidP="00F44834">
            <w:pPr>
              <w:autoSpaceDE w:val="0"/>
              <w:autoSpaceDN w:val="0"/>
              <w:snapToGrid w:val="0"/>
              <w:spacing w:before="120" w:after="120"/>
              <w:jc w:val="center"/>
              <w:rPr>
                <w:rFonts w:ascii="Times New Roman" w:eastAsia="標楷體" w:hAnsi="Times New Roman" w:cs="Times New Roman"/>
                <w:sz w:val="28"/>
                <w:szCs w:val="28"/>
              </w:rPr>
            </w:pPr>
            <w:r w:rsidRPr="00C87B74">
              <w:rPr>
                <w:rFonts w:ascii="Times New Roman" w:eastAsia="標楷體" w:hAnsi="Times New Roman" w:cs="Times New Roman"/>
                <w:sz w:val="28"/>
                <w:szCs w:val="28"/>
              </w:rPr>
              <w:t>Grade</w:t>
            </w:r>
          </w:p>
        </w:tc>
        <w:tc>
          <w:tcPr>
            <w:tcW w:w="5807" w:type="dxa"/>
            <w:tcBorders>
              <w:top w:val="single" w:sz="4" w:space="0" w:color="auto"/>
              <w:left w:val="single" w:sz="4" w:space="0" w:color="auto"/>
              <w:bottom w:val="single" w:sz="4" w:space="0" w:color="auto"/>
              <w:right w:val="single" w:sz="4" w:space="0" w:color="auto"/>
            </w:tcBorders>
          </w:tcPr>
          <w:p w14:paraId="6F7E99FC" w14:textId="77777777" w:rsidR="00482061" w:rsidRPr="00C87B74" w:rsidRDefault="00482061" w:rsidP="00F44834">
            <w:pPr>
              <w:spacing w:before="60" w:after="60" w:line="500" w:lineRule="exact"/>
              <w:jc w:val="center"/>
              <w:rPr>
                <w:rFonts w:ascii="Times New Roman" w:eastAsia="標楷體" w:hAnsi="Times New Roman" w:cs="Times New Roman"/>
                <w:sz w:val="30"/>
              </w:rPr>
            </w:pPr>
          </w:p>
          <w:p w14:paraId="66E6590C" w14:textId="77777777" w:rsidR="00482061" w:rsidRPr="00C87B74" w:rsidRDefault="00482061" w:rsidP="00F44834">
            <w:pPr>
              <w:spacing w:before="60" w:after="60" w:line="500" w:lineRule="exact"/>
              <w:jc w:val="center"/>
              <w:rPr>
                <w:rFonts w:ascii="Times New Roman" w:eastAsia="標楷體" w:hAnsi="Times New Roman" w:cs="Times New Roman"/>
                <w:sz w:val="30"/>
              </w:rPr>
            </w:pPr>
          </w:p>
        </w:tc>
      </w:tr>
      <w:tr w:rsidR="00C87B74" w:rsidRPr="00C87B74" w14:paraId="30E6F685" w14:textId="77777777" w:rsidTr="00F44834">
        <w:trPr>
          <w:trHeight w:val="1234"/>
        </w:trPr>
        <w:tc>
          <w:tcPr>
            <w:tcW w:w="4181" w:type="dxa"/>
            <w:tcBorders>
              <w:top w:val="single" w:sz="4" w:space="0" w:color="auto"/>
              <w:left w:val="single" w:sz="4" w:space="0" w:color="auto"/>
              <w:bottom w:val="single" w:sz="4" w:space="0" w:color="auto"/>
              <w:right w:val="single" w:sz="4" w:space="0" w:color="auto"/>
            </w:tcBorders>
            <w:vAlign w:val="center"/>
            <w:hideMark/>
          </w:tcPr>
          <w:p w14:paraId="6092830E" w14:textId="77777777" w:rsidR="00482061" w:rsidRPr="00C87B74" w:rsidRDefault="00482061" w:rsidP="00F44834">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學</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生</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學</w:t>
            </w:r>
            <w:r w:rsidRPr="00C87B74">
              <w:rPr>
                <w:rFonts w:ascii="Times New Roman" w:eastAsia="標楷體" w:hAnsi="Times New Roman" w:cs="Times New Roman"/>
                <w:sz w:val="32"/>
                <w:szCs w:val="32"/>
              </w:rPr>
              <w:t xml:space="preserve">  </w:t>
            </w:r>
            <w:r w:rsidRPr="00C87B74">
              <w:rPr>
                <w:rFonts w:ascii="Times New Roman" w:eastAsia="標楷體" w:hAnsi="Times New Roman" w:cs="Times New Roman"/>
                <w:sz w:val="32"/>
                <w:szCs w:val="32"/>
              </w:rPr>
              <w:t>號</w:t>
            </w:r>
          </w:p>
          <w:p w14:paraId="6FBAA20D" w14:textId="77777777" w:rsidR="00482061" w:rsidRPr="00C87B74" w:rsidRDefault="00482061" w:rsidP="00F44834">
            <w:pPr>
              <w:autoSpaceDE w:val="0"/>
              <w:autoSpaceDN w:val="0"/>
              <w:snapToGrid w:val="0"/>
              <w:spacing w:before="120" w:after="120"/>
              <w:jc w:val="center"/>
              <w:rPr>
                <w:rFonts w:ascii="Times New Roman" w:eastAsia="標楷體" w:hAnsi="Times New Roman" w:cs="Times New Roman"/>
                <w:sz w:val="28"/>
                <w:szCs w:val="28"/>
              </w:rPr>
            </w:pPr>
            <w:r w:rsidRPr="00C87B74">
              <w:rPr>
                <w:rFonts w:ascii="Times New Roman" w:eastAsia="標楷體" w:hAnsi="Times New Roman" w:cs="Times New Roman"/>
                <w:sz w:val="28"/>
                <w:szCs w:val="28"/>
              </w:rPr>
              <w:t>Student ID no.</w:t>
            </w:r>
          </w:p>
        </w:tc>
        <w:tc>
          <w:tcPr>
            <w:tcW w:w="5807" w:type="dxa"/>
            <w:tcBorders>
              <w:top w:val="single" w:sz="4" w:space="0" w:color="auto"/>
              <w:left w:val="single" w:sz="4" w:space="0" w:color="auto"/>
              <w:bottom w:val="single" w:sz="4" w:space="0" w:color="auto"/>
              <w:right w:val="single" w:sz="4" w:space="0" w:color="auto"/>
            </w:tcBorders>
          </w:tcPr>
          <w:p w14:paraId="65E7B120" w14:textId="77777777" w:rsidR="00482061" w:rsidRPr="00C87B74" w:rsidRDefault="00482061" w:rsidP="00F44834">
            <w:pPr>
              <w:spacing w:before="60" w:after="60" w:line="500" w:lineRule="exact"/>
              <w:jc w:val="center"/>
              <w:rPr>
                <w:rFonts w:ascii="Times New Roman" w:eastAsia="標楷體" w:hAnsi="Times New Roman" w:cs="Times New Roman"/>
                <w:sz w:val="30"/>
              </w:rPr>
            </w:pPr>
          </w:p>
          <w:p w14:paraId="048301C1" w14:textId="77777777" w:rsidR="00482061" w:rsidRPr="00C87B74" w:rsidRDefault="00482061" w:rsidP="00F44834">
            <w:pPr>
              <w:spacing w:before="60" w:after="60" w:line="500" w:lineRule="exact"/>
              <w:jc w:val="center"/>
              <w:rPr>
                <w:rFonts w:ascii="Times New Roman" w:eastAsia="標楷體" w:hAnsi="Times New Roman" w:cs="Times New Roman"/>
                <w:sz w:val="30"/>
              </w:rPr>
            </w:pPr>
          </w:p>
        </w:tc>
      </w:tr>
      <w:tr w:rsidR="00C87B74" w:rsidRPr="00C87B74" w14:paraId="61F98586" w14:textId="77777777" w:rsidTr="00F44834">
        <w:trPr>
          <w:trHeight w:val="1098"/>
        </w:trPr>
        <w:tc>
          <w:tcPr>
            <w:tcW w:w="4181" w:type="dxa"/>
            <w:tcBorders>
              <w:top w:val="single" w:sz="4" w:space="0" w:color="auto"/>
              <w:left w:val="single" w:sz="4" w:space="0" w:color="auto"/>
              <w:bottom w:val="single" w:sz="4" w:space="0" w:color="auto"/>
              <w:right w:val="single" w:sz="4" w:space="0" w:color="auto"/>
            </w:tcBorders>
            <w:vAlign w:val="center"/>
            <w:hideMark/>
          </w:tcPr>
          <w:p w14:paraId="278C2901" w14:textId="77777777" w:rsidR="00482061" w:rsidRPr="00C87B74" w:rsidRDefault="00482061" w:rsidP="00F44834">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聯　絡　電　話</w:t>
            </w:r>
          </w:p>
          <w:p w14:paraId="470DD94A" w14:textId="77777777" w:rsidR="00482061" w:rsidRPr="00C87B74" w:rsidRDefault="00482061" w:rsidP="00F44834">
            <w:pPr>
              <w:autoSpaceDE w:val="0"/>
              <w:autoSpaceDN w:val="0"/>
              <w:snapToGrid w:val="0"/>
              <w:spacing w:before="120" w:after="120"/>
              <w:jc w:val="center"/>
              <w:rPr>
                <w:rFonts w:ascii="Times New Roman" w:eastAsia="標楷體" w:hAnsi="Times New Roman" w:cs="Times New Roman"/>
                <w:sz w:val="28"/>
                <w:szCs w:val="28"/>
              </w:rPr>
            </w:pPr>
            <w:r w:rsidRPr="00C87B74">
              <w:rPr>
                <w:rFonts w:ascii="Times New Roman" w:eastAsia="標楷體" w:hAnsi="Times New Roman" w:cs="Times New Roman"/>
                <w:sz w:val="28"/>
                <w:szCs w:val="28"/>
              </w:rPr>
              <w:t>Contact phone number</w:t>
            </w:r>
          </w:p>
        </w:tc>
        <w:tc>
          <w:tcPr>
            <w:tcW w:w="5807" w:type="dxa"/>
            <w:tcBorders>
              <w:top w:val="single" w:sz="4" w:space="0" w:color="auto"/>
              <w:left w:val="single" w:sz="4" w:space="0" w:color="auto"/>
              <w:bottom w:val="single" w:sz="4" w:space="0" w:color="auto"/>
              <w:right w:val="single" w:sz="4" w:space="0" w:color="auto"/>
            </w:tcBorders>
          </w:tcPr>
          <w:p w14:paraId="7955C21F" w14:textId="77777777" w:rsidR="00482061" w:rsidRPr="00C87B74" w:rsidRDefault="00482061" w:rsidP="00F44834">
            <w:pPr>
              <w:spacing w:before="60" w:after="60" w:line="500" w:lineRule="exact"/>
              <w:jc w:val="center"/>
              <w:rPr>
                <w:rFonts w:ascii="Times New Roman" w:eastAsia="標楷體" w:hAnsi="Times New Roman" w:cs="Times New Roman"/>
                <w:sz w:val="30"/>
              </w:rPr>
            </w:pPr>
          </w:p>
          <w:p w14:paraId="6A052216" w14:textId="77777777" w:rsidR="00482061" w:rsidRPr="00C87B74" w:rsidRDefault="00482061" w:rsidP="00F44834">
            <w:pPr>
              <w:spacing w:before="60" w:after="60" w:line="500" w:lineRule="exact"/>
              <w:jc w:val="center"/>
              <w:rPr>
                <w:rFonts w:ascii="Times New Roman" w:eastAsia="標楷體" w:hAnsi="Times New Roman" w:cs="Times New Roman"/>
                <w:sz w:val="30"/>
              </w:rPr>
            </w:pPr>
          </w:p>
        </w:tc>
      </w:tr>
      <w:tr w:rsidR="00482061" w:rsidRPr="00C87B74" w14:paraId="61FFB067" w14:textId="77777777" w:rsidTr="00F44834">
        <w:tc>
          <w:tcPr>
            <w:tcW w:w="4181" w:type="dxa"/>
            <w:tcBorders>
              <w:top w:val="single" w:sz="4" w:space="0" w:color="auto"/>
              <w:left w:val="single" w:sz="4" w:space="0" w:color="auto"/>
              <w:bottom w:val="single" w:sz="4" w:space="0" w:color="auto"/>
              <w:right w:val="single" w:sz="4" w:space="0" w:color="auto"/>
            </w:tcBorders>
          </w:tcPr>
          <w:p w14:paraId="3C845639" w14:textId="77777777" w:rsidR="00482061" w:rsidRPr="00C87B74" w:rsidRDefault="00482061" w:rsidP="00F44834">
            <w:pPr>
              <w:autoSpaceDE w:val="0"/>
              <w:autoSpaceDN w:val="0"/>
              <w:snapToGrid w:val="0"/>
              <w:spacing w:before="120" w:after="120"/>
              <w:jc w:val="center"/>
              <w:rPr>
                <w:rFonts w:ascii="Times New Roman" w:eastAsia="標楷體" w:hAnsi="Times New Roman" w:cs="Times New Roman"/>
                <w:sz w:val="32"/>
                <w:szCs w:val="32"/>
              </w:rPr>
            </w:pPr>
          </w:p>
          <w:p w14:paraId="3BEC9BCE" w14:textId="77777777" w:rsidR="00482061" w:rsidRPr="00C87B74" w:rsidRDefault="00482061" w:rsidP="00F44834">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eastAsia="標楷體" w:hAnsi="Times New Roman" w:cs="Times New Roman"/>
                <w:sz w:val="32"/>
                <w:szCs w:val="32"/>
              </w:rPr>
              <w:t>原指導教授姓名及意見</w:t>
            </w:r>
          </w:p>
          <w:p w14:paraId="7F21F22B" w14:textId="77777777" w:rsidR="00482061" w:rsidRPr="00C87B74" w:rsidRDefault="00482061" w:rsidP="00F44834">
            <w:pPr>
              <w:autoSpaceDE w:val="0"/>
              <w:autoSpaceDN w:val="0"/>
              <w:snapToGrid w:val="0"/>
              <w:spacing w:before="120" w:after="120"/>
              <w:jc w:val="center"/>
              <w:rPr>
                <w:rFonts w:ascii="Times New Roman" w:eastAsia="標楷體" w:hAnsi="Times New Roman" w:cs="Times New Roman"/>
                <w:sz w:val="32"/>
                <w:szCs w:val="32"/>
              </w:rPr>
            </w:pPr>
            <w:r w:rsidRPr="00C87B74">
              <w:rPr>
                <w:rFonts w:ascii="Times New Roman" w:hAnsi="Times New Roman" w:cs="Times New Roman"/>
                <w:sz w:val="28"/>
              </w:rPr>
              <w:t>Original advisor’s name and comment</w:t>
            </w:r>
          </w:p>
        </w:tc>
        <w:tc>
          <w:tcPr>
            <w:tcW w:w="5807" w:type="dxa"/>
            <w:tcBorders>
              <w:top w:val="single" w:sz="4" w:space="0" w:color="auto"/>
              <w:left w:val="single" w:sz="4" w:space="0" w:color="auto"/>
              <w:bottom w:val="single" w:sz="4" w:space="0" w:color="auto"/>
              <w:right w:val="single" w:sz="4" w:space="0" w:color="auto"/>
            </w:tcBorders>
          </w:tcPr>
          <w:p w14:paraId="54544EA3" w14:textId="77777777" w:rsidR="00482061" w:rsidRPr="00C87B74" w:rsidRDefault="00482061" w:rsidP="00F44834">
            <w:pPr>
              <w:spacing w:before="120" w:after="120"/>
              <w:jc w:val="center"/>
              <w:rPr>
                <w:rFonts w:ascii="Times New Roman" w:eastAsia="標楷體" w:hAnsi="Times New Roman" w:cs="Times New Roman"/>
                <w:sz w:val="30"/>
              </w:rPr>
            </w:pPr>
          </w:p>
          <w:p w14:paraId="41599629" w14:textId="77777777" w:rsidR="00482061" w:rsidRPr="00C87B74" w:rsidRDefault="00482061" w:rsidP="00F44834">
            <w:pPr>
              <w:spacing w:before="120" w:after="120"/>
              <w:jc w:val="center"/>
              <w:rPr>
                <w:rFonts w:ascii="Times New Roman" w:eastAsia="標楷體" w:hAnsi="Times New Roman" w:cs="Times New Roman"/>
                <w:sz w:val="30"/>
              </w:rPr>
            </w:pPr>
          </w:p>
          <w:p w14:paraId="24E27FA8" w14:textId="77777777" w:rsidR="00482061" w:rsidRPr="00C87B74" w:rsidRDefault="00482061" w:rsidP="00F44834">
            <w:pPr>
              <w:spacing w:before="120" w:after="120"/>
              <w:jc w:val="center"/>
              <w:rPr>
                <w:rFonts w:ascii="Times New Roman" w:eastAsia="標楷體" w:hAnsi="Times New Roman" w:cs="Times New Roman"/>
                <w:sz w:val="30"/>
              </w:rPr>
            </w:pPr>
          </w:p>
          <w:p w14:paraId="204824ED" w14:textId="77777777" w:rsidR="00482061" w:rsidRPr="00C87B74" w:rsidRDefault="00482061" w:rsidP="00F44834">
            <w:pPr>
              <w:spacing w:before="120" w:after="120"/>
              <w:jc w:val="center"/>
              <w:rPr>
                <w:rFonts w:ascii="Times New Roman" w:eastAsia="標楷體" w:hAnsi="Times New Roman" w:cs="Times New Roman"/>
                <w:sz w:val="30"/>
              </w:rPr>
            </w:pPr>
          </w:p>
          <w:p w14:paraId="0ABD6A39" w14:textId="77777777" w:rsidR="00482061" w:rsidRPr="00C87B74" w:rsidRDefault="00482061" w:rsidP="00F44834">
            <w:pPr>
              <w:spacing w:before="120" w:after="120"/>
              <w:jc w:val="center"/>
              <w:rPr>
                <w:rFonts w:ascii="Times New Roman" w:eastAsia="標楷體" w:hAnsi="Times New Roman" w:cs="Times New Roman"/>
                <w:sz w:val="30"/>
              </w:rPr>
            </w:pPr>
          </w:p>
          <w:p w14:paraId="1FA0C32F" w14:textId="77777777" w:rsidR="00482061" w:rsidRPr="00C87B74" w:rsidRDefault="00482061" w:rsidP="00F44834">
            <w:pPr>
              <w:spacing w:before="120" w:after="120"/>
              <w:jc w:val="center"/>
              <w:rPr>
                <w:rFonts w:ascii="Times New Roman" w:eastAsia="標楷體" w:hAnsi="Times New Roman" w:cs="Times New Roman"/>
                <w:sz w:val="30"/>
              </w:rPr>
            </w:pPr>
          </w:p>
          <w:p w14:paraId="756C9792" w14:textId="77777777" w:rsidR="00482061" w:rsidRPr="00C87B74" w:rsidRDefault="00482061" w:rsidP="00F44834">
            <w:pPr>
              <w:spacing w:before="120" w:after="120"/>
              <w:jc w:val="center"/>
              <w:rPr>
                <w:rFonts w:ascii="Times New Roman" w:eastAsia="標楷體" w:hAnsi="Times New Roman" w:cs="Times New Roman"/>
                <w:sz w:val="30"/>
              </w:rPr>
            </w:pPr>
          </w:p>
        </w:tc>
      </w:tr>
    </w:tbl>
    <w:p w14:paraId="291F3CB5" w14:textId="77777777" w:rsidR="00482061" w:rsidRPr="00C87B74" w:rsidRDefault="00482061" w:rsidP="00482061">
      <w:pPr>
        <w:autoSpaceDE w:val="0"/>
        <w:autoSpaceDN w:val="0"/>
        <w:snapToGrid w:val="0"/>
        <w:jc w:val="both"/>
        <w:rPr>
          <w:rFonts w:ascii="Times New Roman" w:eastAsia="標楷體" w:hAnsi="Times New Roman" w:cs="Times New Roman"/>
          <w:sz w:val="28"/>
          <w:szCs w:val="28"/>
        </w:rPr>
      </w:pPr>
    </w:p>
    <w:p w14:paraId="2E68A4B3" w14:textId="77777777" w:rsidR="00482061" w:rsidRPr="00C87B74" w:rsidRDefault="00482061" w:rsidP="00482061">
      <w:pPr>
        <w:autoSpaceDE w:val="0"/>
        <w:autoSpaceDN w:val="0"/>
        <w:snapToGrid w:val="0"/>
        <w:jc w:val="both"/>
        <w:rPr>
          <w:rFonts w:ascii="Times New Roman" w:hAnsi="Times New Roman" w:cs="Times New Roman"/>
        </w:rPr>
      </w:pPr>
      <w:r w:rsidRPr="00C87B74">
        <w:rPr>
          <w:rFonts w:ascii="新細明體" w:eastAsia="新細明體" w:hAnsi="新細明體" w:cs="新細明體" w:hint="eastAsia"/>
          <w:sz w:val="28"/>
          <w:szCs w:val="28"/>
        </w:rPr>
        <w:t>※</w:t>
      </w:r>
      <w:r w:rsidRPr="00C87B74">
        <w:rPr>
          <w:rFonts w:ascii="Times New Roman" w:eastAsia="標楷體" w:hAnsi="Times New Roman" w:cs="Times New Roman"/>
          <w:sz w:val="28"/>
          <w:szCs w:val="28"/>
        </w:rPr>
        <w:t>本表格由研究所事務</w:t>
      </w:r>
      <w:proofErr w:type="gramStart"/>
      <w:r w:rsidRPr="00C87B74">
        <w:rPr>
          <w:rFonts w:ascii="Times New Roman" w:eastAsia="標楷體" w:hAnsi="Times New Roman" w:cs="Times New Roman"/>
          <w:sz w:val="28"/>
          <w:szCs w:val="28"/>
        </w:rPr>
        <w:t>委員會加會原</w:t>
      </w:r>
      <w:proofErr w:type="gramEnd"/>
      <w:r w:rsidRPr="00C87B74">
        <w:rPr>
          <w:rFonts w:ascii="Times New Roman" w:eastAsia="標楷體" w:hAnsi="Times New Roman" w:cs="Times New Roman"/>
          <w:sz w:val="28"/>
          <w:szCs w:val="28"/>
        </w:rPr>
        <w:t>指導教授。</w:t>
      </w:r>
    </w:p>
    <w:p w14:paraId="69A15337" w14:textId="77777777" w:rsidR="006D5CCE" w:rsidRPr="00C87B74" w:rsidRDefault="006D5CCE" w:rsidP="00B50808">
      <w:pPr>
        <w:spacing w:line="520" w:lineRule="exact"/>
      </w:pPr>
    </w:p>
    <w:sectPr w:rsidR="006D5CCE" w:rsidRPr="00C87B74" w:rsidSect="002342CD">
      <w:pgSz w:w="11906" w:h="16838"/>
      <w:pgMar w:top="1440" w:right="991" w:bottom="1440"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1BD18" w14:textId="77777777" w:rsidR="005A1F80" w:rsidRDefault="005A1F80" w:rsidP="00BD2825">
      <w:r>
        <w:separator/>
      </w:r>
    </w:p>
  </w:endnote>
  <w:endnote w:type="continuationSeparator" w:id="0">
    <w:p w14:paraId="06BD7123" w14:textId="77777777" w:rsidR="005A1F80" w:rsidRDefault="005A1F80" w:rsidP="00BD2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iauKai">
    <w:altName w:val="微軟正黑體"/>
    <w:charset w:val="51"/>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04353" w14:textId="77777777" w:rsidR="005A1F80" w:rsidRDefault="005A1F80" w:rsidP="00BD2825">
      <w:r>
        <w:separator/>
      </w:r>
    </w:p>
  </w:footnote>
  <w:footnote w:type="continuationSeparator" w:id="0">
    <w:p w14:paraId="44B00E5C" w14:textId="77777777" w:rsidR="005A1F80" w:rsidRDefault="005A1F80" w:rsidP="00BD2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E5C0D"/>
    <w:multiLevelType w:val="hybridMultilevel"/>
    <w:tmpl w:val="E0DC11A0"/>
    <w:lvl w:ilvl="0" w:tplc="29A88746">
      <w:start w:val="1"/>
      <w:numFmt w:val="upperRoman"/>
      <w:lvlText w:val="%1."/>
      <w:lvlJc w:val="left"/>
      <w:pPr>
        <w:ind w:left="1332" w:hanging="480"/>
      </w:pPr>
      <w:rPr>
        <w:rFonts w:ascii="Times New Roman" w:hAnsi="Times New Roman" w:cs="Times New Roman" w:hint="default"/>
        <w:b/>
        <w:sz w:val="28"/>
        <w:szCs w:val="28"/>
      </w:rPr>
    </w:lvl>
    <w:lvl w:ilvl="1" w:tplc="12406722">
      <w:start w:val="1"/>
      <w:numFmt w:val="decimal"/>
      <w:lvlText w:val="%2."/>
      <w:lvlJc w:val="left"/>
      <w:pPr>
        <w:ind w:left="1550" w:hanging="360"/>
      </w:pPr>
      <w:rPr>
        <w:rFonts w:hint="default"/>
        <w:sz w:val="28"/>
        <w:szCs w:val="28"/>
      </w:r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 w15:restartNumberingAfterBreak="0">
    <w:nsid w:val="161D09DC"/>
    <w:multiLevelType w:val="hybridMultilevel"/>
    <w:tmpl w:val="F9549814"/>
    <w:lvl w:ilvl="0" w:tplc="04090013">
      <w:start w:val="1"/>
      <w:numFmt w:val="upperRoman"/>
      <w:lvlText w:val="%1."/>
      <w:lvlJc w:val="left"/>
      <w:pPr>
        <w:ind w:left="622" w:hanging="480"/>
      </w:pPr>
    </w:lvl>
    <w:lvl w:ilvl="1" w:tplc="04090013">
      <w:start w:val="1"/>
      <w:numFmt w:val="upperRoman"/>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F2202C"/>
    <w:multiLevelType w:val="hybridMultilevel"/>
    <w:tmpl w:val="A44C9160"/>
    <w:lvl w:ilvl="0" w:tplc="B2529F22">
      <w:start w:val="1"/>
      <w:numFmt w:val="taiwaneseCountingThousand"/>
      <w:lvlText w:val="%1、"/>
      <w:lvlJc w:val="left"/>
      <w:pPr>
        <w:tabs>
          <w:tab w:val="num" w:pos="720"/>
        </w:tabs>
        <w:ind w:left="720" w:hanging="720"/>
      </w:pPr>
      <w:rPr>
        <w:rFonts w:ascii="標楷體" w:eastAsia="標楷體" w:hAnsi="標楷體" w:cs="Times New Roman" w:hint="default"/>
        <w:sz w:val="32"/>
        <w:szCs w:val="32"/>
      </w:rPr>
    </w:lvl>
    <w:lvl w:ilvl="1" w:tplc="5A68D400">
      <w:start w:val="1"/>
      <w:numFmt w:val="taiwaneseCountingThousand"/>
      <w:lvlText w:val="（%2）"/>
      <w:lvlJc w:val="left"/>
      <w:pPr>
        <w:tabs>
          <w:tab w:val="num" w:pos="960"/>
        </w:tabs>
        <w:ind w:left="960" w:hanging="480"/>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9F32E55"/>
    <w:multiLevelType w:val="hybridMultilevel"/>
    <w:tmpl w:val="7CBCD6D8"/>
    <w:lvl w:ilvl="0" w:tplc="045EDB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934B4A"/>
    <w:multiLevelType w:val="hybridMultilevel"/>
    <w:tmpl w:val="AA5E847A"/>
    <w:lvl w:ilvl="0" w:tplc="D3701E1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016479"/>
    <w:multiLevelType w:val="hybridMultilevel"/>
    <w:tmpl w:val="7FE4C84C"/>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F70DB9"/>
    <w:multiLevelType w:val="hybridMultilevel"/>
    <w:tmpl w:val="11D67B0C"/>
    <w:lvl w:ilvl="0" w:tplc="122EB46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301ADB"/>
    <w:multiLevelType w:val="hybridMultilevel"/>
    <w:tmpl w:val="D780E564"/>
    <w:lvl w:ilvl="0" w:tplc="122EB46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C6622B7A">
      <w:start w:val="1"/>
      <w:numFmt w:val="decimal"/>
      <w:lvlText w:val="%3."/>
      <w:lvlJc w:val="left"/>
      <w:pPr>
        <w:ind w:left="1440" w:hanging="480"/>
      </w:pPr>
      <w:rPr>
        <w:rFonts w:hint="default"/>
        <w:sz w:val="28"/>
        <w:szCs w:val="28"/>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5F56C4"/>
    <w:multiLevelType w:val="hybridMultilevel"/>
    <w:tmpl w:val="B13E1874"/>
    <w:lvl w:ilvl="0" w:tplc="122EB46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C45101B"/>
    <w:multiLevelType w:val="hybridMultilevel"/>
    <w:tmpl w:val="09682820"/>
    <w:lvl w:ilvl="0" w:tplc="29A88746">
      <w:start w:val="1"/>
      <w:numFmt w:val="upperRoman"/>
      <w:lvlText w:val="%1."/>
      <w:lvlJc w:val="left"/>
      <w:pPr>
        <w:ind w:left="1887" w:hanging="480"/>
      </w:pPr>
      <w:rPr>
        <w:rFonts w:ascii="Times New Roman" w:hAnsi="Times New Roman" w:cs="Times New Roman" w:hint="default"/>
        <w:b/>
        <w:sz w:val="28"/>
        <w:szCs w:val="28"/>
      </w:rPr>
    </w:lvl>
    <w:lvl w:ilvl="1" w:tplc="04090019">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num w:numId="1">
    <w:abstractNumId w:val="0"/>
  </w:num>
  <w:num w:numId="2">
    <w:abstractNumId w:val="5"/>
  </w:num>
  <w:num w:numId="3">
    <w:abstractNumId w:val="1"/>
  </w:num>
  <w:num w:numId="4">
    <w:abstractNumId w:val="6"/>
  </w:num>
  <w:num w:numId="5">
    <w:abstractNumId w:val="8"/>
  </w:num>
  <w:num w:numId="6">
    <w:abstractNumId w:val="7"/>
  </w:num>
  <w:num w:numId="7">
    <w:abstractNumId w:val="4"/>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2CD"/>
    <w:rsid w:val="000161D1"/>
    <w:rsid w:val="00061014"/>
    <w:rsid w:val="00070636"/>
    <w:rsid w:val="0007204C"/>
    <w:rsid w:val="0008329C"/>
    <w:rsid w:val="000A07D4"/>
    <w:rsid w:val="000B3D7D"/>
    <w:rsid w:val="000D5800"/>
    <w:rsid w:val="000D6C99"/>
    <w:rsid w:val="001055BE"/>
    <w:rsid w:val="00177936"/>
    <w:rsid w:val="00184F4B"/>
    <w:rsid w:val="00187A60"/>
    <w:rsid w:val="001A0A78"/>
    <w:rsid w:val="001A1097"/>
    <w:rsid w:val="001A4367"/>
    <w:rsid w:val="001E7E57"/>
    <w:rsid w:val="001F1569"/>
    <w:rsid w:val="002238FE"/>
    <w:rsid w:val="002342CD"/>
    <w:rsid w:val="002416EE"/>
    <w:rsid w:val="00271E15"/>
    <w:rsid w:val="002B4B2B"/>
    <w:rsid w:val="002D52E0"/>
    <w:rsid w:val="002D6E46"/>
    <w:rsid w:val="00300211"/>
    <w:rsid w:val="00305D6B"/>
    <w:rsid w:val="003364F5"/>
    <w:rsid w:val="00371F56"/>
    <w:rsid w:val="003800D3"/>
    <w:rsid w:val="003A78D6"/>
    <w:rsid w:val="003E33E0"/>
    <w:rsid w:val="00433C63"/>
    <w:rsid w:val="00444082"/>
    <w:rsid w:val="00482061"/>
    <w:rsid w:val="004B0AE3"/>
    <w:rsid w:val="004E2B79"/>
    <w:rsid w:val="00510A9F"/>
    <w:rsid w:val="00527728"/>
    <w:rsid w:val="00541C18"/>
    <w:rsid w:val="00565434"/>
    <w:rsid w:val="0057774D"/>
    <w:rsid w:val="005A1F80"/>
    <w:rsid w:val="005B64CD"/>
    <w:rsid w:val="005C1DDF"/>
    <w:rsid w:val="005C7185"/>
    <w:rsid w:val="005D1C15"/>
    <w:rsid w:val="005E57E9"/>
    <w:rsid w:val="00610220"/>
    <w:rsid w:val="006217AD"/>
    <w:rsid w:val="00661034"/>
    <w:rsid w:val="006875B9"/>
    <w:rsid w:val="006B21EB"/>
    <w:rsid w:val="006B704C"/>
    <w:rsid w:val="006C73E5"/>
    <w:rsid w:val="006D5CCE"/>
    <w:rsid w:val="007570E7"/>
    <w:rsid w:val="00762F48"/>
    <w:rsid w:val="0077403F"/>
    <w:rsid w:val="007D2527"/>
    <w:rsid w:val="007F1803"/>
    <w:rsid w:val="00817BC9"/>
    <w:rsid w:val="00821170"/>
    <w:rsid w:val="00825F7B"/>
    <w:rsid w:val="00832B89"/>
    <w:rsid w:val="008542EA"/>
    <w:rsid w:val="00860058"/>
    <w:rsid w:val="008950C7"/>
    <w:rsid w:val="008B2411"/>
    <w:rsid w:val="008B6043"/>
    <w:rsid w:val="008C3648"/>
    <w:rsid w:val="008C3DB7"/>
    <w:rsid w:val="008E1C25"/>
    <w:rsid w:val="008E3416"/>
    <w:rsid w:val="009063F4"/>
    <w:rsid w:val="00922AD9"/>
    <w:rsid w:val="00957B54"/>
    <w:rsid w:val="009620E7"/>
    <w:rsid w:val="009C0688"/>
    <w:rsid w:val="009C37A3"/>
    <w:rsid w:val="009E5DBF"/>
    <w:rsid w:val="00A078FE"/>
    <w:rsid w:val="00A27BEE"/>
    <w:rsid w:val="00AB47FE"/>
    <w:rsid w:val="00AF7D78"/>
    <w:rsid w:val="00B2595D"/>
    <w:rsid w:val="00B34DE0"/>
    <w:rsid w:val="00B45FBB"/>
    <w:rsid w:val="00B50808"/>
    <w:rsid w:val="00BA272E"/>
    <w:rsid w:val="00BD2825"/>
    <w:rsid w:val="00BE02ED"/>
    <w:rsid w:val="00BF3391"/>
    <w:rsid w:val="00BF5E47"/>
    <w:rsid w:val="00C155D1"/>
    <w:rsid w:val="00C20ED1"/>
    <w:rsid w:val="00C25CCE"/>
    <w:rsid w:val="00C516DE"/>
    <w:rsid w:val="00C640DF"/>
    <w:rsid w:val="00C87B74"/>
    <w:rsid w:val="00C96B2F"/>
    <w:rsid w:val="00CD405B"/>
    <w:rsid w:val="00CE15B6"/>
    <w:rsid w:val="00CF28A7"/>
    <w:rsid w:val="00D032A2"/>
    <w:rsid w:val="00D0624D"/>
    <w:rsid w:val="00D16F1D"/>
    <w:rsid w:val="00D17B2B"/>
    <w:rsid w:val="00D43317"/>
    <w:rsid w:val="00D63300"/>
    <w:rsid w:val="00DB32ED"/>
    <w:rsid w:val="00DC008A"/>
    <w:rsid w:val="00DD4662"/>
    <w:rsid w:val="00DE732D"/>
    <w:rsid w:val="00E1146D"/>
    <w:rsid w:val="00E52745"/>
    <w:rsid w:val="00E65B70"/>
    <w:rsid w:val="00E87840"/>
    <w:rsid w:val="00E94B77"/>
    <w:rsid w:val="00E97DB9"/>
    <w:rsid w:val="00EA2A28"/>
    <w:rsid w:val="00EB61EA"/>
    <w:rsid w:val="00EC4257"/>
    <w:rsid w:val="00EE56EA"/>
    <w:rsid w:val="00F137FB"/>
    <w:rsid w:val="00F21889"/>
    <w:rsid w:val="00F248B9"/>
    <w:rsid w:val="00F70DDB"/>
    <w:rsid w:val="00F7236F"/>
    <w:rsid w:val="00F76FB7"/>
    <w:rsid w:val="00F833C6"/>
    <w:rsid w:val="00FD38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6392E"/>
  <w15:chartTrackingRefBased/>
  <w15:docId w15:val="{DFDB3529-07BE-462B-B0C0-B1084407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61014"/>
    <w:pPr>
      <w:ind w:leftChars="200" w:left="480"/>
    </w:pPr>
  </w:style>
  <w:style w:type="paragraph" w:styleId="a4">
    <w:name w:val="header"/>
    <w:basedOn w:val="a"/>
    <w:link w:val="a5"/>
    <w:uiPriority w:val="99"/>
    <w:unhideWhenUsed/>
    <w:rsid w:val="00BD2825"/>
    <w:pPr>
      <w:tabs>
        <w:tab w:val="center" w:pos="4153"/>
        <w:tab w:val="right" w:pos="8306"/>
      </w:tabs>
      <w:snapToGrid w:val="0"/>
    </w:pPr>
    <w:rPr>
      <w:sz w:val="20"/>
      <w:szCs w:val="20"/>
    </w:rPr>
  </w:style>
  <w:style w:type="character" w:customStyle="1" w:styleId="a5">
    <w:name w:val="頁首 字元"/>
    <w:basedOn w:val="a0"/>
    <w:link w:val="a4"/>
    <w:uiPriority w:val="99"/>
    <w:rsid w:val="00BD2825"/>
    <w:rPr>
      <w:sz w:val="20"/>
      <w:szCs w:val="20"/>
    </w:rPr>
  </w:style>
  <w:style w:type="paragraph" w:styleId="a6">
    <w:name w:val="footer"/>
    <w:basedOn w:val="a"/>
    <w:link w:val="a7"/>
    <w:uiPriority w:val="99"/>
    <w:unhideWhenUsed/>
    <w:rsid w:val="00BD2825"/>
    <w:pPr>
      <w:tabs>
        <w:tab w:val="center" w:pos="4153"/>
        <w:tab w:val="right" w:pos="8306"/>
      </w:tabs>
      <w:snapToGrid w:val="0"/>
    </w:pPr>
    <w:rPr>
      <w:sz w:val="20"/>
      <w:szCs w:val="20"/>
    </w:rPr>
  </w:style>
  <w:style w:type="character" w:customStyle="1" w:styleId="a7">
    <w:name w:val="頁尾 字元"/>
    <w:basedOn w:val="a0"/>
    <w:link w:val="a6"/>
    <w:uiPriority w:val="99"/>
    <w:rsid w:val="00BD2825"/>
    <w:rPr>
      <w:sz w:val="20"/>
      <w:szCs w:val="20"/>
    </w:rPr>
  </w:style>
  <w:style w:type="paragraph" w:styleId="a8">
    <w:name w:val="Balloon Text"/>
    <w:basedOn w:val="a"/>
    <w:link w:val="a9"/>
    <w:uiPriority w:val="99"/>
    <w:semiHidden/>
    <w:unhideWhenUsed/>
    <w:rsid w:val="00BD282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D2825"/>
    <w:rPr>
      <w:rFonts w:asciiTheme="majorHAnsi" w:eastAsiaTheme="majorEastAsia" w:hAnsiTheme="majorHAnsi" w:cstheme="majorBidi"/>
      <w:sz w:val="18"/>
      <w:szCs w:val="18"/>
    </w:rPr>
  </w:style>
  <w:style w:type="character" w:styleId="aa">
    <w:name w:val="annotation reference"/>
    <w:basedOn w:val="a0"/>
    <w:uiPriority w:val="99"/>
    <w:semiHidden/>
    <w:unhideWhenUsed/>
    <w:rsid w:val="008E3416"/>
    <w:rPr>
      <w:sz w:val="18"/>
      <w:szCs w:val="18"/>
    </w:rPr>
  </w:style>
  <w:style w:type="paragraph" w:styleId="ab">
    <w:name w:val="annotation text"/>
    <w:basedOn w:val="a"/>
    <w:link w:val="ac"/>
    <w:uiPriority w:val="99"/>
    <w:semiHidden/>
    <w:unhideWhenUsed/>
    <w:rsid w:val="008E3416"/>
  </w:style>
  <w:style w:type="character" w:customStyle="1" w:styleId="ac">
    <w:name w:val="註解文字 字元"/>
    <w:basedOn w:val="a0"/>
    <w:link w:val="ab"/>
    <w:uiPriority w:val="99"/>
    <w:semiHidden/>
    <w:rsid w:val="008E3416"/>
  </w:style>
  <w:style w:type="paragraph" w:styleId="ad">
    <w:name w:val="annotation subject"/>
    <w:basedOn w:val="ab"/>
    <w:next w:val="ab"/>
    <w:link w:val="ae"/>
    <w:uiPriority w:val="99"/>
    <w:semiHidden/>
    <w:unhideWhenUsed/>
    <w:rsid w:val="008E3416"/>
    <w:rPr>
      <w:b/>
      <w:bCs/>
    </w:rPr>
  </w:style>
  <w:style w:type="character" w:customStyle="1" w:styleId="ae">
    <w:name w:val="註解主旨 字元"/>
    <w:basedOn w:val="ac"/>
    <w:link w:val="ad"/>
    <w:uiPriority w:val="99"/>
    <w:semiHidden/>
    <w:rsid w:val="008E3416"/>
    <w:rPr>
      <w:b/>
      <w:bCs/>
    </w:rPr>
  </w:style>
  <w:style w:type="paragraph" w:styleId="af">
    <w:name w:val="Revision"/>
    <w:hidden/>
    <w:uiPriority w:val="99"/>
    <w:semiHidden/>
    <w:rsid w:val="009C3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F98FE-7C61-4269-8DBB-1EC5D9FB6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1153</Words>
  <Characters>6578</Characters>
  <Application>Microsoft Office Word</Application>
  <DocSecurity>0</DocSecurity>
  <Lines>54</Lines>
  <Paragraphs>15</Paragraphs>
  <ScaleCrop>false</ScaleCrop>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AS-MD780</dc:creator>
  <cp:keywords/>
  <dc:description/>
  <cp:lastModifiedBy>ASUS</cp:lastModifiedBy>
  <cp:revision>2</cp:revision>
  <cp:lastPrinted>2024-07-08T03:25:00Z</cp:lastPrinted>
  <dcterms:created xsi:type="dcterms:W3CDTF">2026-07-16T08:05:00Z</dcterms:created>
  <dcterms:modified xsi:type="dcterms:W3CDTF">2026-07-16T08:05:00Z</dcterms:modified>
</cp:coreProperties>
</file>